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5d23f63f847c7" w:history="1">
              <w:r>
                <w:rPr>
                  <w:rStyle w:val="Hyperlink"/>
                </w:rPr>
                <w:t>2008-2009年中国饮料市场十大品牌竞争力分析及竞争趋势研究报告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5d23f63f847c7" w:history="1">
              <w:r>
                <w:rPr>
                  <w:rStyle w:val="Hyperlink"/>
                </w:rPr>
                <w:t>2008-2009年中国饮料市场十大品牌竞争力分析及竞争趋势研究报告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5d23f63f847c7" w:history="1">
                <w:r>
                  <w:rPr>
                    <w:rStyle w:val="Hyperlink"/>
                  </w:rPr>
                  <w:t>https://www.20087.com/2009-12/R_2008_2009yinliaoshichangshidapinpaijBaoGao.html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六、政策变更对饮料行业影响分析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六、金融危机对饮料行业影响分析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六、社会背景对饮料行业影响分析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四、技术创新对饮料行业影响分析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二、饮料行业产业链地位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五、产业价值链对饮料行业影响分析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2009年中国饮料市场规模现状及趋势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2009年饮料市场发展现状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中国饮料市场供需规模现状及趋势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一、2005-2010年饮料市场供给规模及预测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二、2005-2010年饮料市场需求规模及预测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三、2005-2010年饮料市场进出口规模及预测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四、2005-2010年饮料市场价格走势现状及预测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中国饮料市场区域市场结构现状及趋势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中国饮料市场细分市场结构现状及趋势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2009年中国饮料市场竞争现状及趋势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中国饮料行业竞争核心要素调研分析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中国饮料行业竞争现状及特性分析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中国饮料市场品牌竞争核心要素调研分析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中国饮料市场主要品牌内涵建设现状及趋势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中国饮料市场主要品牌外延建设现状及趋势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中国饮料市场主要品牌竞争格局现状及趋势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2009年中国饮料品牌消费群体及满意度分析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品牌消费对饮料产品的建议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十大饮料品牌竞争力及趋势分析</w:t>
      </w:r>
      <w:r>
        <w:rPr>
          <w:rFonts w:hint="eastAsia"/>
        </w:rPr>
        <w:br/>
      </w:r>
      <w:r>
        <w:rPr>
          <w:rFonts w:hint="eastAsia"/>
        </w:rPr>
        <w:t>　　第一节 统一鲜橙多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椰树牌椰汁</w:t>
      </w:r>
      <w:r>
        <w:rPr>
          <w:rFonts w:hint="eastAsia"/>
        </w:rPr>
        <w:br/>
      </w:r>
      <w:r>
        <w:rPr>
          <w:rFonts w:hint="eastAsia"/>
        </w:rPr>
        <w:t>　　第三节 可口可乐</w:t>
      </w:r>
      <w:r>
        <w:rPr>
          <w:rFonts w:hint="eastAsia"/>
        </w:rPr>
        <w:br/>
      </w:r>
      <w:r>
        <w:rPr>
          <w:rFonts w:hint="eastAsia"/>
        </w:rPr>
        <w:t>　　第四节 百事可乐</w:t>
      </w:r>
      <w:r>
        <w:rPr>
          <w:rFonts w:hint="eastAsia"/>
        </w:rPr>
        <w:br/>
      </w:r>
      <w:r>
        <w:rPr>
          <w:rFonts w:hint="eastAsia"/>
        </w:rPr>
        <w:t>　　第五节 康师傅冰红茶</w:t>
      </w:r>
      <w:r>
        <w:rPr>
          <w:rFonts w:hint="eastAsia"/>
        </w:rPr>
        <w:br/>
      </w:r>
      <w:r>
        <w:rPr>
          <w:rFonts w:hint="eastAsia"/>
        </w:rPr>
        <w:t>　　第六节 汇源果汁</w:t>
      </w:r>
      <w:r>
        <w:rPr>
          <w:rFonts w:hint="eastAsia"/>
        </w:rPr>
        <w:br/>
      </w:r>
      <w:r>
        <w:rPr>
          <w:rFonts w:hint="eastAsia"/>
        </w:rPr>
        <w:t>　　第七节 娃哈哈</w:t>
      </w:r>
      <w:r>
        <w:rPr>
          <w:rFonts w:hint="eastAsia"/>
        </w:rPr>
        <w:br/>
      </w:r>
      <w:r>
        <w:rPr>
          <w:rFonts w:hint="eastAsia"/>
        </w:rPr>
        <w:t>　　第八节 乐百氏</w:t>
      </w:r>
      <w:r>
        <w:rPr>
          <w:rFonts w:hint="eastAsia"/>
        </w:rPr>
        <w:br/>
      </w:r>
      <w:r>
        <w:rPr>
          <w:rFonts w:hint="eastAsia"/>
        </w:rPr>
        <w:t>　　第九节 红牛饮料</w:t>
      </w:r>
      <w:r>
        <w:rPr>
          <w:rFonts w:hint="eastAsia"/>
        </w:rPr>
        <w:br/>
      </w:r>
      <w:r>
        <w:rPr>
          <w:rFonts w:hint="eastAsia"/>
        </w:rPr>
        <w:t>　　第十节 露露杏仁露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饮料市场品牌SWOT分析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5d23f63f847c7" w:history="1">
        <w:r>
          <w:rPr>
            <w:rStyle w:val="Hyperlink"/>
          </w:rPr>
          <w:t>2008-2009年中国饮料市场十大品牌竞争力分析及竞争趋势研究报告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5d23f63f847c7" w:history="1">
        <w:r>
          <w:rPr>
            <w:rStyle w:val="Hyperlink"/>
          </w:rPr>
          <w:t>https://www.20087.com/2009-12/R_2008_2009yinliaoshichangshidapinpaijBaoGao.html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d6b864404f9c" w:history="1">
      <w:r>
        <w:rPr>
          <w:rStyle w:val="Hyperlink"/>
        </w:rPr>
        <w:t>2008-2009年中国饮料市场十大品牌竞争力分析及竞争趋势研究报告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inliaoshichangshidapinpaijBaoGao.html" TargetMode="External" Id="Rb795d23f63f8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inliaoshichangshidapinpaijBaoGao.html" TargetMode="External" Id="R90e8d6b86440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2009-12-01T06:04:00Z</dcterms:created>
  <dcterms:modified xsi:type="dcterms:W3CDTF">2009-12-01T07:04:00Z</dcterms:modified>
  <dc:subject>2008-2009年中国饮料市场十大品牌竞争力分析及竞争趋势研究报告</dc:subject>
  <dc:title>2008-2009年中国饮料市场十大品牌竞争力分析及竞争趋势研究报告</dc:title>
  <cp:keywords>2008-2009年中国饮料市场十大品牌竞争力分析及竞争趋势研究报告</cp:keywords>
  <dc:description>2008-2009年中国饮料市场十大品牌竞争力分析及竞争趋势研究报告</dc:description>
</cp:coreProperties>
</file>