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c298d826b42c4" w:history="1">
              <w:r>
                <w:rPr>
                  <w:rStyle w:val="Hyperlink"/>
                </w:rPr>
                <w:t>2009年世界奢侈服装-服饰品牌前十名市场竞争力比较分析及2014年产业发展前景预测报告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c298d826b42c4" w:history="1">
              <w:r>
                <w:rPr>
                  <w:rStyle w:val="Hyperlink"/>
                </w:rPr>
                <w:t>2009年世界奢侈服装-服饰品牌前十名市场竞争力比较分析及2014年产业发展前景预测报告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c298d826b42c4" w:history="1">
                <w:r>
                  <w:rPr>
                    <w:rStyle w:val="Hyperlink"/>
                  </w:rPr>
                  <w:t>https://www.20087.com/2009-12/R_2009nianshijieshechifuzhuang_fushipiBaoGao.html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2c298d826b42c4" w:history="1">
        <w:r>
          <w:rPr>
            <w:rStyle w:val="Hyperlink"/>
          </w:rPr>
          <w:t>2009年世界奢侈服装-服饰品牌前十名市场竞争力比较分析及2014年产业发展前景预测报告</w:t>
        </w:r>
      </w:hyperlink>
      <w:r>
        <w:rPr>
          <w:rFonts w:hint="eastAsia"/>
        </w:rPr>
        <w:t>》依托多年对奢侈服装-服饰行业的研究，结合奢侈服装-服饰行业历年供需关系变化规律，对奢侈服装-服饰行业内的企业群体进行了深入的调查与研究，采用定量及定性的科学研究方法撰写而成。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c298d826b42c4" w:history="1">
        <w:r>
          <w:rPr>
            <w:rStyle w:val="Hyperlink"/>
          </w:rPr>
          <w:t>2009年世界奢侈服装-服饰品牌前十名市场竞争力比较分析及2014年产业发展前景预测报告</w:t>
        </w:r>
      </w:hyperlink>
      <w:r>
        <w:rPr>
          <w:rFonts w:hint="eastAsia"/>
        </w:rPr>
        <w:t>》对世界奢侈服装-服饰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世界品牌奢侈服装-服饰发展环境分析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一、世界GDP分析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五、2009-2014年世界宏观经济发展预测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世界奢侈服装-服饰市场规模分析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2006-2009年世界奢侈服装-服饰市场规模分析</w:t>
      </w:r>
      <w:r>
        <w:rPr>
          <w:rFonts w:hint="eastAsia"/>
        </w:rPr>
        <w:br/>
      </w:r>
      <w:r>
        <w:rPr>
          <w:rFonts w:hint="eastAsia"/>
        </w:rPr>
        <w:t>　　第二节 2008-2009年世界奢侈服装-服饰区域结构分析</w:t>
      </w:r>
      <w:r>
        <w:rPr>
          <w:rFonts w:hint="eastAsia"/>
        </w:rPr>
        <w:br/>
      </w:r>
      <w:r>
        <w:rPr>
          <w:rFonts w:hint="eastAsia"/>
        </w:rPr>
        <w:t>　　第三节 世界奢侈服装-服饰区域市场规模分析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2009—2014年世界奢侈服装-服饰市场规模预测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世界奢侈服装-服饰需求与消费者偏好调查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2006-2009年9月世界奢侈服装-服饰产量统计分析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2006-2008年世界奢侈服装-服饰历年消费量统计分析</w:t>
      </w:r>
      <w:r>
        <w:rPr>
          <w:rFonts w:hint="eastAsia"/>
        </w:rPr>
        <w:br/>
      </w:r>
      <w:r>
        <w:rPr>
          <w:rFonts w:hint="eastAsia"/>
        </w:rPr>
        <w:t>　　第三节 奢侈服装-服饰产品目标客户群体调查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奢侈服装-服饰产品的品牌市场调查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一、消费者对奢侈服装-服饰品牌认知度宏观调查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二、消费者对奢侈服装-服饰产品的品牌偏好调查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三、消费者对奢侈服装-服饰品牌的首要认知渠道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五、奢侈服装-服饰品牌忠诚度调查</w:t>
      </w:r>
      <w:r>
        <w:rPr>
          <w:rFonts w:hint="eastAsia"/>
        </w:rPr>
        <w:br/>
      </w:r>
      <w:r>
        <w:rPr>
          <w:rFonts w:hint="eastAsia"/>
        </w:rPr>
        <w:t>　　　　六、奢侈服装-服饰前十名品牌市场占有率调查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七、奢侈服装-服饰前十名品牌竞争力比较分析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世界品牌奢侈服装-服饰市场价格分析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2006-2009年9月世界品牌奢侈服装-服饰平均价格趋向势分析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2009-2014年世界品牌奢侈服装-服饰价格趋向预测分析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世界品牌奢侈服装-服饰进出口市场分析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2006-2009年9月世界品牌奢侈服装-服饰进出口量分析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一、2006-2009年9月世界品牌奢侈服装-服饰进口分析</w:t>
      </w:r>
      <w:r>
        <w:rPr>
          <w:rFonts w:hint="eastAsia"/>
        </w:rPr>
        <w:br/>
      </w:r>
      <w:r>
        <w:rPr>
          <w:rFonts w:hint="eastAsia"/>
        </w:rPr>
        <w:t>　　　　二、2006-2008年世界品牌奢侈服装-服饰出口分析</w:t>
      </w:r>
      <w:r>
        <w:rPr>
          <w:rFonts w:hint="eastAsia"/>
        </w:rPr>
        <w:br/>
      </w:r>
      <w:r>
        <w:rPr>
          <w:rFonts w:hint="eastAsia"/>
        </w:rPr>
        <w:t>　　第二节 2009-2014年世界品牌奢侈服装-服饰进出口市场预测分析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一、2009-2014年世界品牌奢侈服装-服饰进口预测</w:t>
      </w:r>
      <w:r>
        <w:rPr>
          <w:rFonts w:hint="eastAsia"/>
        </w:rPr>
        <w:br/>
      </w:r>
      <w:r>
        <w:rPr>
          <w:rFonts w:hint="eastAsia"/>
        </w:rPr>
        <w:t>　　　　二、2009-2014年世界品牌奢侈服装-服饰出口预测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世界奢侈服装-服饰优势品牌企业分析</w:t>
      </w:r>
      <w:r>
        <w:rPr>
          <w:rFonts w:hint="eastAsia"/>
        </w:rPr>
        <w:br/>
      </w:r>
      <w:r>
        <w:rPr>
          <w:rFonts w:hint="eastAsia"/>
        </w:rPr>
        <w:t>　　第一节 路易&amp;#8226；威登Louis Vuitton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范思哲Versace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迪奥Dior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乔治&amp;#8226；阿玛尼Armani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普拉达Prada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夏奈尔Chanel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古琦欧&amp;#8226；古琦Gucci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卡尔文&amp;#8226；克莱恩Calvin Klein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华伦天奴Valentino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巴宝丽Burberry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世界品牌奢侈服装-服饰竞争格局分析</w:t>
      </w:r>
      <w:r>
        <w:rPr>
          <w:rFonts w:hint="eastAsia"/>
        </w:rPr>
        <w:br/>
      </w:r>
      <w:r>
        <w:rPr>
          <w:rFonts w:hint="eastAsia"/>
        </w:rPr>
        <w:t>　　第一节 奢侈服装-服饰行业历史竞争格局概况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一、奢侈服装-服饰行业集中度分析</w:t>
      </w:r>
      <w:r>
        <w:rPr>
          <w:rFonts w:hint="eastAsia"/>
        </w:rPr>
        <w:br/>
      </w:r>
      <w:r>
        <w:rPr>
          <w:rFonts w:hint="eastAsia"/>
        </w:rPr>
        <w:t>　　　　二、奢侈服装-服饰行业竞争程度分析</w:t>
      </w:r>
      <w:r>
        <w:rPr>
          <w:rFonts w:hint="eastAsia"/>
        </w:rPr>
        <w:br/>
      </w:r>
      <w:r>
        <w:rPr>
          <w:rFonts w:hint="eastAsia"/>
        </w:rPr>
        <w:t>　　第二节 奢侈服装-服饰行业企业竞争状况分析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2009-2014年世界品牌奢侈服装-服饰竞争格局展望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2009-2014年世界品牌奢侈服装-服饰发展预测</w:t>
      </w:r>
      <w:r>
        <w:rPr>
          <w:rFonts w:hint="eastAsia"/>
        </w:rPr>
        <w:br/>
      </w:r>
      <w:r>
        <w:rPr>
          <w:rFonts w:hint="eastAsia"/>
        </w:rPr>
        <w:t>　　第一节 2009-2014年奢侈服装-服饰行业产量预测</w:t>
      </w:r>
      <w:r>
        <w:rPr>
          <w:rFonts w:hint="eastAsia"/>
        </w:rPr>
        <w:br/>
      </w:r>
      <w:r>
        <w:rPr>
          <w:rFonts w:hint="eastAsia"/>
        </w:rPr>
        <w:t>　　第二节 2009-2014年奢侈服装-服饰行业总资产预测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2009-2014年奢侈服装-服饰行业工业总产值预测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2009-2014年奢侈服装-服饰行业销售收入预测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2009-2014年世界奢侈服装-服饰行业投资价值与投资策略分析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奢侈服装-服饰行业投资价值分析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2009-2014年世界品牌奢侈服装-服饰投资风险预警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[.中.智.林.]奢侈服装-服饰行业投资策略分析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2006-2009年1-6月世界GDP增长情况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3、2009-2014年世界国内生产总值预测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5、2008年1-12月世界CPI和PPI情况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11、2008年世界进出口总值统计数据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14、2009年上半年世界进出口总额及其增长率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15、2009-2014年世界国际贸易总额预测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17、2008年世界固定投资情况</w:t>
      </w:r>
      <w:r>
        <w:rPr>
          <w:rFonts w:hint="eastAsia"/>
        </w:rPr>
        <w:br/>
      </w:r>
      <w:r>
        <w:rPr>
          <w:rFonts w:hint="eastAsia"/>
        </w:rPr>
        <w:t>　　图表 18、2008年世界城镇固定投资分产业统计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19、2009-2014年世界固定资产投资预测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20、2008年世界人口数及其构成单位：万人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21、2008年世界人口年龄结构分析图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22、2006-2009年9月世界奢侈服装-服饰制品行业市场规模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23、2006-2009年9月世界奢侈服装-服饰制品行业市场规模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24、2008年世界奢侈服装-服饰制品行业市场规模区域结构分析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25、2008年世界奢侈服装-服饰制品行业市场规模区域结构分析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26、2006-2009年9月世界东北地区奢侈服装-服饰制品行业市场规模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27、2006-2009年9月世界东北地区奢侈服装-服饰制品行业市场规模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28、2006-2009年9月世界华北地区奢侈服装-服饰制品行业市场规模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29、2006-2009年9月世界华北地区奢侈服装-服饰制品行业市场规模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30、2006-2009年9月世界华东地区奢侈服装-服饰制品行业市场规模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31、2006-2009年9月世界华东地区奢侈服装-服饰制品行业市场规模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32、2006-2009年9月世界华中地区奢侈服装-服饰制品行业市场规模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33、2006-2009年9月世界华中地区奢侈服装-服饰制品行业市场规模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34、2006-2009年9月世界华南地区奢侈服装-服饰制品行业市场规模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35、2006-2009年9月世界华南地区奢侈服装-服饰制品行业市场规模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36、2006-2009年9月世界西部地区奢侈服装-服饰制品行业市场规模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37、2006-2009年9月世界西部地区奢侈服装-服饰制品行业市场规模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38、2009-2014年世界奢侈服装-服饰制品行业市场规模预测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39、2009-2014年世界奢侈服装-服饰制品行业市场规模预测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40、2006-2009年9月世界奢侈服装-服饰制品产量分析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41、2006-2009年9月世界奢侈服装-服饰制品产量分析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42、2006-2009年9月世界奢侈服装-服饰制品消费量分析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43、2006-2009年9月世界奢侈服装-服饰制品消费量分析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50、2009年1-9月消费者对奢侈服装-服饰制品品牌认知度调查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51、2009年1-9月消费者对奢侈服装-服饰制品产品品牌状况调查分析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52、2009年1-9月消费者对奢侈服装-服饰制品产品品牌状况调查分析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53、2009年1-9月消费者对奢侈服装-服饰制品品牌的首要认知渠道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58、2009年1-9月世界消费者奢侈服装-服饰品牌构成</w:t>
      </w:r>
      <w:r>
        <w:rPr>
          <w:rFonts w:hint="eastAsia"/>
        </w:rPr>
        <w:br/>
      </w:r>
      <w:r>
        <w:rPr>
          <w:rFonts w:hint="eastAsia"/>
        </w:rPr>
        <w:t>　　图表 59、2008-2009年世界消费者奢侈服装-服饰品牌构成</w:t>
      </w:r>
      <w:r>
        <w:rPr>
          <w:rFonts w:hint="eastAsia"/>
        </w:rPr>
        <w:br/>
      </w:r>
      <w:r>
        <w:rPr>
          <w:rFonts w:hint="eastAsia"/>
        </w:rPr>
        <w:t>　　图表 60、2009年1-9月奢侈服装-服饰制品消费者关注度调研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61、2009年1-9月奢侈服装-服饰制品消费者关注度调研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62、2009年1-9月份奢侈服装-服饰消费者性别比例调查分析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63、奢侈服装-服饰消费者购买频率分析</w:t>
      </w:r>
      <w:r>
        <w:rPr>
          <w:rFonts w:hint="eastAsia"/>
        </w:rPr>
        <w:br/>
      </w:r>
      <w:r>
        <w:rPr>
          <w:rFonts w:hint="eastAsia"/>
        </w:rPr>
        <w:t>　　图表 64、奢侈服装-服饰消费者产品价格认同情况调查分析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66、奢侈服装-服饰消费者消费金额分析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67、2009年1-9月奢侈服装-服饰制品产品购买渠道分布图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68、奢侈服装-服饰制品产品广告影响程度分析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69、奢侈服装-服饰制品行业成本构成</w:t>
      </w:r>
      <w:r>
        <w:rPr>
          <w:rFonts w:hint="eastAsia"/>
        </w:rPr>
        <w:br/>
      </w:r>
      <w:r>
        <w:rPr>
          <w:rFonts w:hint="eastAsia"/>
        </w:rPr>
        <w:t>　　图表 70、奢侈服装-服饰制品行业成本构成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71、2006-2009年9月世界奢侈服装-服饰制品平均价格分析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72、2006-2009年9月世界奢侈服装-服饰制品平均价格分析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73、2009-2014年世界奢侈服装-服饰制品平均价格预测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74、2009-2014年世界奢侈服装-服饰制品平均价格预测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75、2006-2009年9月世界奢侈服装-服饰制品进口量分析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76、2006-2009年9月世界奢侈服装-服饰制品进口量分析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77、2006-2009年9月世界奢侈服装-服饰制品出口量分析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78、2006-2009年9月世界奢侈服装-服饰制品出口量分析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79、2009-2014年世界奢侈服装-服饰制品进口量预测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80、2009-2014年世界奢侈服装-服饰制品进口量预测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81、2009-2014年世界奢侈服装-服饰制品出口量预测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82、2009-2014年世界奢侈服装-服饰制品出口量预测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112、2009年1-9月奢侈服装-服饰品牌市场占有率分析</w:t>
      </w:r>
      <w:r>
        <w:rPr>
          <w:rFonts w:hint="eastAsia"/>
        </w:rPr>
        <w:br/>
      </w:r>
      <w:r>
        <w:rPr>
          <w:rFonts w:hint="eastAsia"/>
        </w:rPr>
        <w:t>　　图表 113、世界奢侈服装-服饰制品行业集中度分析</w:t>
      </w:r>
      <w:r>
        <w:rPr>
          <w:rFonts w:hint="eastAsia"/>
        </w:rPr>
        <w:br/>
      </w:r>
      <w:r>
        <w:rPr>
          <w:rFonts w:hint="eastAsia"/>
        </w:rPr>
        <w:t>　　图表 114、世界奢侈服装-服饰制品行业集中度分析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115、2009-2014年世界奢侈服装-服饰制品竞争格局分析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116、2009-2014年世界奢侈服装-服饰制品竞争格局分析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117、2009-2014年世界奢侈服装-服饰制品产量预测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118、2009-2014年世界奢侈服装-服饰制品产量预测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119、2009-2014年世界奢侈服装-服饰制品总资产预测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120、2009-2014年世界奢侈服装-服饰制品总资产预测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121、2009-2014年世界奢侈服装-服饰制品总产值预测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122、2009-2014年世界奢侈服装-服饰制品总产值预测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123、2009-2014年世界奢侈服装-服饰制品销售收入预测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124、2009-2014年世界奢侈服装-服饰制品销售收入预测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125、2008年奢侈服装-服饰制品行业盈利能力类财务指标分析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126、2008年奢侈服装-服饰制品行业偿债能力类财务指标分析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127、2008年奢侈服装-服饰制品行业发展能力类财务指标分析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c298d826b42c4" w:history="1">
        <w:r>
          <w:rPr>
            <w:rStyle w:val="Hyperlink"/>
          </w:rPr>
          <w:t>2009年世界奢侈服装-服饰品牌前十名市场竞争力比较分析及2014年产业发展前景预测报告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c298d826b42c4" w:history="1">
        <w:r>
          <w:rPr>
            <w:rStyle w:val="Hyperlink"/>
          </w:rPr>
          <w:t>https://www.20087.com/2009-12/R_2009nianshijieshechifuzhuang_fushipiBaoGao.html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a1e1d632a4478" w:history="1">
      <w:r>
        <w:rPr>
          <w:rStyle w:val="Hyperlink"/>
        </w:rPr>
        <w:t>2009年世界奢侈服装-服饰品牌前十名市场竞争力比较分析及2014年产业发展前景预测报告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ianshijieshechifuzhuang_fushipiBaoGao.html" TargetMode="External" Id="Rb62c298d826b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ianshijieshechifuzhuang_fushipiBaoGao.html" TargetMode="External" Id="R450a1e1d632a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2009-12-21T07:18:00Z</dcterms:created>
  <dcterms:modified xsi:type="dcterms:W3CDTF">2009-12-21T08:18:00Z</dcterms:modified>
  <dc:subject>2009年世界奢侈服装-服饰品牌前十名市场竞争力比较分析及2014年产业发展前景预测报告</dc:subject>
  <dc:title>2009年世界奢侈服装-服饰品牌前十名市场竞争力比较分析及2014年产业发展前景预测报告</dc:title>
  <cp:keywords>2009年世界奢侈服装-服饰品牌前十名市场竞争力比较分析及2014年产业发展前景预测报告</cp:keywords>
  <dc:description>2009年世界奢侈服装-服饰品牌前十名市场竞争力比较分析及2014年产业发展前景预测报告</dc:description>
</cp:coreProperties>
</file>