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ccdb1e17473e" w:history="1">
              <w:r>
                <w:rPr>
                  <w:rStyle w:val="Hyperlink"/>
                </w:rPr>
                <w:t>2009年中国五金品牌前十名市场竞争力比较分析及2014年产业发展前景预测报告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ccdb1e17473e" w:history="1">
              <w:r>
                <w:rPr>
                  <w:rStyle w:val="Hyperlink"/>
                </w:rPr>
                <w:t>2009年中国五金品牌前十名市场竞争力比较分析及2014年产业发展前景预测报告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eccdb1e17473e" w:history="1">
                <w:r>
                  <w:rPr>
                    <w:rStyle w:val="Hyperlink"/>
                  </w:rPr>
                  <w:t>https://www.20087.com/2009-12/R_2009wujinpinpaiqianshimingshichangjiBaoGao.html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涵盖了各种金属制品的生产和销售，包括螺丝、螺母、铰链、锁具等。近年来，随着建筑、汽车、家电等行业的快速发展，五金产品的需求量持续增长。目前，五金产品不仅种类繁多，而且在材质选择、表面处理等方面也更加多样化。同时，随着消费者对产品质量和设计要求的提高，五金行业也加大了研发投入，推出了更多具有创新性和实用性的产品。</w:t>
      </w:r>
      <w:r>
        <w:rPr>
          <w:rFonts w:hint="eastAsia"/>
        </w:rPr>
        <w:br/>
      </w:r>
      <w:r>
        <w:rPr>
          <w:rFonts w:hint="eastAsia"/>
        </w:rPr>
        <w:t>　　未来，五金行业将更加注重产品的技术创新和绿色环保。一方面，随着智能制造技术的应用，五金产品的生产将更加高效，同时也会更加注重产品的个性化设计和定制化服务。另一方面，随着可持续发展理念的深入人心，五金行业将更加注重采用环保材料和生产工艺，减少对环境的影响。此外，随着消费升级的趋势，五金产品将更加注重提升用户体验，例如通过智能技术的应用，提高产品的便捷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ccdb1e17473e" w:history="1">
        <w:r>
          <w:rPr>
            <w:rStyle w:val="Hyperlink"/>
          </w:rPr>
          <w:t>2009年中国五金品牌前十名市场竞争力比较分析及2014年产业发展前景预测报告</w:t>
        </w:r>
      </w:hyperlink>
      <w:r>
        <w:rPr>
          <w:rFonts w:hint="eastAsia"/>
        </w:rPr>
        <w:t>》依托我们多年对五金行业的研究，结合五金行业历年供需关系变化规律，对五金行业内的企业群体进行了深入的调查与研究，采用定量及定性的科学研究方法撰写而成。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ccdb1e17473e" w:history="1">
        <w:r>
          <w:rPr>
            <w:rStyle w:val="Hyperlink"/>
          </w:rPr>
          <w:t>2009年中国五金品牌前十名市场竞争力比较分析及2014年产业发展前景预测报告</w:t>
        </w:r>
      </w:hyperlink>
      <w:r>
        <w:rPr>
          <w:rFonts w:hint="eastAsia"/>
        </w:rPr>
        <w:t>》对我国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中国品牌五金发展环境分析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2006-2009年中国五金市场规模分析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2008-2009年我国五金区域结构分析</w:t>
      </w:r>
      <w:r>
        <w:rPr>
          <w:rFonts w:hint="eastAsia"/>
        </w:rPr>
        <w:br/>
      </w:r>
      <w:r>
        <w:rPr>
          <w:rFonts w:hint="eastAsia"/>
        </w:rPr>
        <w:t>　　第三节 中国五金区域市场规模分析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2006-2009年9月中国五金产量统计分析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五金产品目标客户群体调查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五金产品的品牌市场调查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五、五金品牌忠诚度调查</w:t>
      </w:r>
      <w:r>
        <w:rPr>
          <w:rFonts w:hint="eastAsia"/>
        </w:rPr>
        <w:br/>
      </w:r>
      <w:r>
        <w:rPr>
          <w:rFonts w:hint="eastAsia"/>
        </w:rPr>
        <w:t>　　　　六、五金前十名品牌市场占有率调查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七、五金前十名品牌竞争力比较分析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中国品牌五金市场价格分析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2006-2009年9月中国品牌五金平均价格趋向势分析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2009-2014年中国品牌五金价格趋向预测分析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中国品牌五金进出口市场分析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2006-2009年9月中国品牌五金进出口量分析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一、2006-2009年9月中国品牌五金进口分析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二、2006-2008年中国品牌五金出口分析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2009-2014年中国品牌五金进出口市场预测分析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一、2009-2014年中国品牌五金进口预测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二、2009-2014年中国品牌五金出口预测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中国五金优势品牌企业分析</w:t>
      </w:r>
      <w:r>
        <w:rPr>
          <w:rFonts w:hint="eastAsia"/>
        </w:rPr>
        <w:br/>
      </w:r>
      <w:r>
        <w:rPr>
          <w:rFonts w:hint="eastAsia"/>
        </w:rPr>
        <w:t>　　第一节 雅洁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汇泰龙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摩登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枫叶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GMT东丰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顶固Topstrong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奥捷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伊可夫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斯力高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长城-奥柏林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中国品牌五金竞争格局分析</w:t>
      </w:r>
      <w:r>
        <w:rPr>
          <w:rFonts w:hint="eastAsia"/>
        </w:rPr>
        <w:br/>
      </w:r>
      <w:r>
        <w:rPr>
          <w:rFonts w:hint="eastAsia"/>
        </w:rPr>
        <w:t>　　第一节 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一、五金行业集中度分析</w:t>
      </w:r>
      <w:r>
        <w:rPr>
          <w:rFonts w:hint="eastAsia"/>
        </w:rPr>
        <w:br/>
      </w:r>
      <w:r>
        <w:rPr>
          <w:rFonts w:hint="eastAsia"/>
        </w:rPr>
        <w:t>　　　　二、五金行业竞争程度分析</w:t>
      </w:r>
      <w:r>
        <w:rPr>
          <w:rFonts w:hint="eastAsia"/>
        </w:rPr>
        <w:br/>
      </w:r>
      <w:r>
        <w:rPr>
          <w:rFonts w:hint="eastAsia"/>
        </w:rPr>
        <w:t>　　第二节 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2009-2014年中国品牌五金竞争格局展望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2009-2014年中国品牌五金发展预测</w:t>
      </w:r>
      <w:r>
        <w:rPr>
          <w:rFonts w:hint="eastAsia"/>
        </w:rPr>
        <w:br/>
      </w:r>
      <w:r>
        <w:rPr>
          <w:rFonts w:hint="eastAsia"/>
        </w:rPr>
        <w:t>　　第一节 2009-2014年五金行业产量预测</w:t>
      </w:r>
      <w:r>
        <w:rPr>
          <w:rFonts w:hint="eastAsia"/>
        </w:rPr>
        <w:br/>
      </w:r>
      <w:r>
        <w:rPr>
          <w:rFonts w:hint="eastAsia"/>
        </w:rPr>
        <w:t>　　第二节 2009-2014年五金行业总资产预测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2009-2014年五金行业工业总产值预测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2009-2014年五金行业销售收入预测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2009-2014年中国品牌五金投资风险预警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22、2006-2009年9月我国五金制品行业市场规模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23、2006-2009年9月我国五金制品行业市场规模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24、2008年我国五金制品行业市场规模区域结构分析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25、2008年我国五金制品行业市场规模区域结构分析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37、2006-2009年9月我国西部地区五金制品行业市场规模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40、2006-2009年9月我国五金制品产量分析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41、2006-2009年9月我国五金制品产量分析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42、2006-2009年9月我国五金制品消费量分析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43、2006-2009年9月我国五金制品消费量分析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50、2009年1-9月消费者对五金制品品牌认知度调查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51、2009年1-9月消费者对五金制品产品品牌状况调查分析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52、2009年1-9月消费者对五金制品产品品牌状况调查分析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53、2009年1-9月消费者对五金制品品牌的首要认知渠道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58、2009年1-9月中国消费者五金品牌构成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59、2008-2009年中国消费者五金品牌构成</w:t>
      </w:r>
      <w:r>
        <w:rPr>
          <w:rFonts w:hint="eastAsia"/>
        </w:rPr>
        <w:br/>
      </w:r>
      <w:r>
        <w:rPr>
          <w:rFonts w:hint="eastAsia"/>
        </w:rPr>
        <w:t>　　图表 60、2009年1-9月五金制品消费者关注度调研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61、2009年1-9月五金制品消费者关注度调研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62、2009年1-9月份五金消费者性别比例调查分析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63、五金消费者购买频率分析</w:t>
      </w:r>
      <w:r>
        <w:rPr>
          <w:rFonts w:hint="eastAsia"/>
        </w:rPr>
        <w:br/>
      </w:r>
      <w:r>
        <w:rPr>
          <w:rFonts w:hint="eastAsia"/>
        </w:rPr>
        <w:t>　　图表 64、五金消费者产品价格认同情况调查分析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66、五金消费者消费金额分析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67、2009年1-9月五金制品产品购买渠道分布图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68、五金制品产品广告影响程度分析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69、五金制品行业成本构成</w:t>
      </w:r>
      <w:r>
        <w:rPr>
          <w:rFonts w:hint="eastAsia"/>
        </w:rPr>
        <w:br/>
      </w:r>
      <w:r>
        <w:rPr>
          <w:rFonts w:hint="eastAsia"/>
        </w:rPr>
        <w:t>　　图表 70、五金制品行业成本构成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71、2006-2009年9月我国五金制品平均价格分析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72、2006-2009年9月我国五金制品平均价格分析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73、2009-2014年我国五金制品平均价格预测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74、2009-2014年我国五金制品平均价格预测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75、2006-2009年9月我国五金制品进口量分析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76、2006-2009年9月我国五金制品进口量分析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77、2006-2009年9月我国五金制品出口量分析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78、2006-2009年9月我国五金制品出口量分析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79、2009-2014年我国五金制品进口量预测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80、2009-2014年我国五金制品进口量预测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81、2009-2014年我国五金制品出口量预测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82、2009-2014年我国五金制品出口量预测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112、2009年1-9月五金品牌市场占有率分析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113、我国五金制品行业集中度分析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114、我国五金制品行业集中度分析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115、2009-2014年我国五金制品竞争格局分析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116、2009-2014年我国五金制品竞争格局分析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117、2009-2014年我国五金制品产量预测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118、2009-2014年我国五金制品产量预测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119、2009-2014年我国五金制品总资产预测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120、2009-2014年我国五金制品总资产预测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121、2009-2014年我国五金制品总产值预测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122、2009-2014年我国五金制品总产值预测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123、2009-2014年我国五金制品销售收入预测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124、2009-2014年我国五金制品销售收入预测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125、2008年五金制品行业盈利能力类财务指标分析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126、2008年五金制品行业偿债能力类财务指标分析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127、2008年五金制品行业发展能力类财务指标分析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ccdb1e17473e" w:history="1">
        <w:r>
          <w:rPr>
            <w:rStyle w:val="Hyperlink"/>
          </w:rPr>
          <w:t>2009年中国五金品牌前十名市场竞争力比较分析及2014年产业发展前景预测报告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eccdb1e17473e" w:history="1">
        <w:r>
          <w:rPr>
            <w:rStyle w:val="Hyperlink"/>
          </w:rPr>
          <w:t>https://www.20087.com/2009-12/R_2009wujinpinpaiqianshimingshichangjiBaoGao.html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8bcf3462949bf" w:history="1">
      <w:r>
        <w:rPr>
          <w:rStyle w:val="Hyperlink"/>
        </w:rPr>
        <w:t>2009年中国五金品牌前十名市场竞争力比较分析及2014年产业发展前景预测报告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ujinpinpaiqianshimingshichangjiBaoGao.html" TargetMode="External" Id="R930eccdb1e1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ujinpinpaiqianshimingshichangjiBaoGao.html" TargetMode="External" Id="R7ad8bcf34629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2009-12-10T07:55:00Z</dcterms:created>
  <dcterms:modified xsi:type="dcterms:W3CDTF">2009-12-10T08:55:00Z</dcterms:modified>
  <dc:subject>2009年中国五金品牌前十名市场竞争力比较分析及2014年产业发展前景预测报告</dc:subject>
  <dc:title>2009年中国五金品牌前十名市场竞争力比较分析及2014年产业发展前景预测报告</dc:title>
  <cp:keywords>2009年中国五金品牌前十名市场竞争力比较分析及2014年产业发展前景预测报告</cp:keywords>
  <dc:description>2009年中国五金品牌前十名市场竞争力比较分析及2014年产业发展前景预测报告</dc:description>
</cp:coreProperties>
</file>