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f31f96cdf46fa" w:history="1">
              <w:r>
                <w:rPr>
                  <w:rStyle w:val="Hyperlink"/>
                </w:rPr>
                <w:t>2009年中国去黑头品牌前十名市场竞争力比较分析及2014年产业发展前景预测报告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f31f96cdf46fa" w:history="1">
              <w:r>
                <w:rPr>
                  <w:rStyle w:val="Hyperlink"/>
                </w:rPr>
                <w:t>2009年中国去黑头品牌前十名市场竞争力比较分析及2014年产业发展前景预测报告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f31f96cdf46fa" w:history="1">
                <w:r>
                  <w:rPr>
                    <w:rStyle w:val="Hyperlink"/>
                  </w:rPr>
                  <w:t>https://www.20087.com/2009-12/R_2009quheitoupinpaiqianshimingshichanBaoGao.html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黑头产品与服务在美容护肤市场占据重要位置，涵盖物理拔除、化学溶解、仪器治疗等多种方式。随着消费者对皮肤健康的重视，温和、天然的去黑头产品更受欢迎，但效果的即时性与持久性之间存在平衡难题。</w:t>
      </w:r>
      <w:r>
        <w:rPr>
          <w:rFonts w:hint="eastAsia"/>
        </w:rPr>
        <w:br/>
      </w:r>
      <w:r>
        <w:rPr>
          <w:rFonts w:hint="eastAsia"/>
        </w:rPr>
        <w:t>　　去黑头市场的未来将侧重于个性化解决方案与科技融合。通过皮肤检测技术，为消费者提供定制化护理方案，结合微针、超声波等高科技手段，实现更深层清洁同时减少对皮肤的刺激。此外，研发含有生物酶、植物提取物等天然成分的产品，以满足市场对安全高效的追求，同时，加强产品教育，引导消费者形成正确的护肤观念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f31f96cdf46fa" w:history="1">
        <w:r>
          <w:rPr>
            <w:rStyle w:val="Hyperlink"/>
          </w:rPr>
          <w:t>2009年中国去黑头品牌前十名市场竞争力比较分析及2014年产业发展前景预测报告</w:t>
        </w:r>
      </w:hyperlink>
      <w:r>
        <w:rPr>
          <w:rFonts w:hint="eastAsia"/>
        </w:rPr>
        <w:t>》依托我们多年对去黑头行业的研究，结合去黑头行业历年供需关系变化规律，对去黑头行业内的企业群体进行了深入的调查与研究，采用定量及定性的科学研究方法撰写而成。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f31f96cdf46fa" w:history="1">
        <w:r>
          <w:rPr>
            <w:rStyle w:val="Hyperlink"/>
          </w:rPr>
          <w:t>2009年中国去黑头品牌前十名市场竞争力比较分析及2014年产业发展前景预测报告</w:t>
        </w:r>
      </w:hyperlink>
      <w:r>
        <w:rPr>
          <w:rFonts w:hint="eastAsia"/>
        </w:rPr>
        <w:t>》对我国去黑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中国品牌去黑头发展环境分析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中国去黑头市场规模分析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2006-2009年中国去黑头市场规模分析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2008-2009年我国去黑头区域结构分析</w:t>
      </w:r>
      <w:r>
        <w:rPr>
          <w:rFonts w:hint="eastAsia"/>
        </w:rPr>
        <w:br/>
      </w:r>
      <w:r>
        <w:rPr>
          <w:rFonts w:hint="eastAsia"/>
        </w:rPr>
        <w:t>　　第三节 中国去黑头区域市场规模分析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2009—2014年中国去黑头市场规模预测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中国去黑头需求与消费者偏好调查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2006-2009年9月中国去黑头产量统计分析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2006-2008年中国去黑头历年消费量统计分析</w:t>
      </w:r>
      <w:r>
        <w:rPr>
          <w:rFonts w:hint="eastAsia"/>
        </w:rPr>
        <w:br/>
      </w:r>
      <w:r>
        <w:rPr>
          <w:rFonts w:hint="eastAsia"/>
        </w:rPr>
        <w:t>　　第三节 去黑头产品目标客户群体调查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去黑头产品的品牌市场调查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一、消费者对去黑头品牌认知度宏观调查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二、消费者对去黑头产品的品牌偏好调查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三、消费者对去黑头品牌的首要认知渠道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五、去黑头品牌忠诚度调查</w:t>
      </w:r>
      <w:r>
        <w:rPr>
          <w:rFonts w:hint="eastAsia"/>
        </w:rPr>
        <w:br/>
      </w:r>
      <w:r>
        <w:rPr>
          <w:rFonts w:hint="eastAsia"/>
        </w:rPr>
        <w:t>　　　　六、去黑头前十名品牌市场占有率调查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七、去黑头前十名品牌竞争力比较分析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中国品牌去黑头市场价格分析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2006-2009年9月中国品牌去黑头平均价格趋向势分析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2009-2014年中国品牌去黑头价格趋向预测分析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中国品牌去黑头进出口市场分析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2006-2009年9月中国品牌去黑头进出口量分析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一、2006-2009年9月中国品牌去黑头进口分析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二、2006-2008年中国品牌去黑头出口分析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2009-2014年中国品牌去黑头进出口市场预测分析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一、2009-2014年中国品牌去黑头进口预测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二、2009-2014年中国品牌去黑头出口预测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中国去黑头优势品牌企业分析</w:t>
      </w:r>
      <w:r>
        <w:rPr>
          <w:rFonts w:hint="eastAsia"/>
        </w:rPr>
        <w:br/>
      </w:r>
      <w:r>
        <w:rPr>
          <w:rFonts w:hint="eastAsia"/>
        </w:rPr>
        <w:t>　　第一节 ZA去黑头面膜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佰草集Herborist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玉兰油OLAY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妮维雅NIVEA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资生堂Shiseido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可伶可俐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露得清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旁氏POND'S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李医生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相宜本草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中国品牌去黑头竞争格局分析</w:t>
      </w:r>
      <w:r>
        <w:rPr>
          <w:rFonts w:hint="eastAsia"/>
        </w:rPr>
        <w:br/>
      </w:r>
      <w:r>
        <w:rPr>
          <w:rFonts w:hint="eastAsia"/>
        </w:rPr>
        <w:t>　　第一节 去黑头行业历史竞争格局概况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一、去黑头行业集中度分析</w:t>
      </w:r>
      <w:r>
        <w:rPr>
          <w:rFonts w:hint="eastAsia"/>
        </w:rPr>
        <w:br/>
      </w:r>
      <w:r>
        <w:rPr>
          <w:rFonts w:hint="eastAsia"/>
        </w:rPr>
        <w:t>　　　　二、去黑头行业竞争程度分析</w:t>
      </w:r>
      <w:r>
        <w:rPr>
          <w:rFonts w:hint="eastAsia"/>
        </w:rPr>
        <w:br/>
      </w:r>
      <w:r>
        <w:rPr>
          <w:rFonts w:hint="eastAsia"/>
        </w:rPr>
        <w:t>　　第二节 去黑头行业企业竞争状况分析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2009-2014年中国品牌去黑头竞争格局展望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2009-2014年中国品牌去黑头发展预测</w:t>
      </w:r>
      <w:r>
        <w:rPr>
          <w:rFonts w:hint="eastAsia"/>
        </w:rPr>
        <w:br/>
      </w:r>
      <w:r>
        <w:rPr>
          <w:rFonts w:hint="eastAsia"/>
        </w:rPr>
        <w:t>　　第一节 2009-2014年去黑头行业产量预测</w:t>
      </w:r>
      <w:r>
        <w:rPr>
          <w:rFonts w:hint="eastAsia"/>
        </w:rPr>
        <w:br/>
      </w:r>
      <w:r>
        <w:rPr>
          <w:rFonts w:hint="eastAsia"/>
        </w:rPr>
        <w:t>　　第二节 2009-2014年去黑头行业总资产预测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2009-2014年去黑头行业工业总产值预测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2009-2014年去黑头行业销售收入预测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2009-2014年我国去黑头行业投资价值与投资策略分析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去黑头行业投资价值分析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2009-2014年中国品牌去黑头投资风险预警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 去黑头行业投资策略分析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22、2006-2009年9月我国去黑头制品行业市场规模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23、2006-2009年9月我国去黑头制品行业市场规模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24、2008年我国去黑头制品行业市场规模区域结构分析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25、2008年我国去黑头制品行业市场规模区域结构分析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26、2006-2009年9月我国东北地区去黑头制品行业市场规模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27、2006-2009年9月我国东北地区去黑头制品行业市场规模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28、2006-2009年9月我国华北地区去黑头制品行业市场规模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29、2006-2009年9月我国华北地区去黑头制品行业市场规模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30、2006-2009年9月我国华东地区去黑头制品行业市场规模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31、2006-2009年9月我国华东地区去黑头制品行业市场规模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32、2006-2009年9月我国华中地区去黑头制品行业市场规模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33、2006-2009年9月我国华中地区去黑头制品行业市场规模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34、2006-2009年9月我国华南地区去黑头制品行业市场规模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35、2006-2009年9月我国华南地区去黑头制品行业市场规模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36、2006-2009年9月我国西部地区去黑头制品行业市场规模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37、2006-2009年9月我国西部地区去黑头制品行业市场规模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38、2009-2014年我国去黑头制品行业市场规模预测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39、2009-2014年我国去黑头制品行业市场规模预测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40、2006-2009年9月我国去黑头制品产量分析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41、2006-2009年9月我国去黑头制品产量分析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42、2006-2009年9月我国去黑头制品消费量分析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43、2006-2009年9月我国去黑头制品消费量分析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50、2009年1-9月消费者对去黑头制品品牌认知度调查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51、2009年1-9月消费者对去黑头制品产品品牌状况调查分析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52、2009年1-9月消费者对去黑头制品产品品牌状况调查分析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53、2009年1-9月消费者对去黑头制品品牌的首要认知渠道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58、2009年1-9月中国消费者去黑头品牌构成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59、2008-2009年中国消费者去黑头品牌构成</w:t>
      </w:r>
      <w:r>
        <w:rPr>
          <w:rFonts w:hint="eastAsia"/>
        </w:rPr>
        <w:br/>
      </w:r>
      <w:r>
        <w:rPr>
          <w:rFonts w:hint="eastAsia"/>
        </w:rPr>
        <w:t>　　图表 60、2009年1-9月去黑头制品消费者关注度调研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61、2009年1-9月去黑头制品消费者关注度调研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62、2009年1-9月份去黑头消费者性别比例调查分析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63、去黑头消费者购买频率分析</w:t>
      </w:r>
      <w:r>
        <w:rPr>
          <w:rFonts w:hint="eastAsia"/>
        </w:rPr>
        <w:br/>
      </w:r>
      <w:r>
        <w:rPr>
          <w:rFonts w:hint="eastAsia"/>
        </w:rPr>
        <w:t>　　图表 64、去黑头消费者产品价格认同情况调查分析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66、去黑头消费者消费金额分析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67、2009年1-9月去黑头制品产品购买渠道分布图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68、去黑头制品产品广告影响程度分析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69、去黑头制品行业成本构成</w:t>
      </w:r>
      <w:r>
        <w:rPr>
          <w:rFonts w:hint="eastAsia"/>
        </w:rPr>
        <w:br/>
      </w:r>
      <w:r>
        <w:rPr>
          <w:rFonts w:hint="eastAsia"/>
        </w:rPr>
        <w:t>　　图表 70、去黑头制品行业成本构成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71、2006-2009年9月我国去黑头制品平均价格分析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72、2006-2009年9月我国去黑头制品平均价格分析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73、2009-2014年我国去黑头制品平均价格预测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74、2009-2014年我国去黑头制品平均价格预测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75、2006-2009年9月我国去黑头制品进口量分析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76、2006-2009年9月我国去黑头制品进口量分析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77、2006-2009年9月我国去黑头制品出口量分析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78、2006-2009年9月我国去黑头制品出口量分析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79、2009-2014年我国去黑头制品进口量预测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80、2009-2014年我国去黑头制品进口量预测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81、2009-2014年我国去黑头制品出口量预测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82、2009-2014年我国去黑头制品出口量预测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112、2009年1-9月去黑头品牌市场占有率分析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113、我国去黑头制品行业集中度分析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114、我国去黑头制品行业集中度分析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115、2009-2014年我国去黑头制品竞争格局分析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116、2009-2014年我国去黑头制品竞争格局分析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117、2009-2014年我国去黑头制品产量预测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118、2009-2014年我国去黑头制品产量预测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119、2009-2014年我国去黑头制品总资产预测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120、2009-2014年我国去黑头制品总资产预测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121、2009-2014年我国去黑头制品总产值预测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122、2009-2014年我国去黑头制品总产值预测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123、2009-2014年我国去黑头制品销售收入预测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124、2009-2014年我国去黑头制品销售收入预测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125、2008年去黑头制品行业盈利能力类财务指标分析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126、2008年去黑头制品行业偿债能力类财务指标分析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127、2008年去黑头制品行业发展能力类财务指标分析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f31f96cdf46fa" w:history="1">
        <w:r>
          <w:rPr>
            <w:rStyle w:val="Hyperlink"/>
          </w:rPr>
          <w:t>2009年中国去黑头品牌前十名市场竞争力比较分析及2014年产业发展前景预测报告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f31f96cdf46fa" w:history="1">
        <w:r>
          <w:rPr>
            <w:rStyle w:val="Hyperlink"/>
          </w:rPr>
          <w:t>https://www.20087.com/2009-12/R_2009quheitoupinpaiqianshimingshichanBaoGao.html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04e65e9844c1a" w:history="1">
      <w:r>
        <w:rPr>
          <w:rStyle w:val="Hyperlink"/>
        </w:rPr>
        <w:t>2009年中国去黑头品牌前十名市场竞争力比较分析及2014年产业发展前景预测报告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quheitoupinpaiqianshimingshichanBaoGao.html" TargetMode="External" Id="R500f31f96cdf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quheitoupinpaiqianshimingshichanBaoGao.html" TargetMode="External" Id="R6da04e65e984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2009-12-09T02:04:00Z</dcterms:created>
  <dcterms:modified xsi:type="dcterms:W3CDTF">2009-12-09T03:04:00Z</dcterms:modified>
  <dc:subject>2009年中国去黑头品牌前十名市场竞争力比较分析及2014年产业发展前景预测报告</dc:subject>
  <dc:title>2009年中国去黑头品牌前十名市场竞争力比较分析及2014年产业发展前景预测报告</dc:title>
  <cp:keywords>2009年中国去黑头品牌前十名市场竞争力比较分析及2014年产业发展前景预测报告</cp:keywords>
  <dc:description>2009年中国去黑头品牌前十名市场竞争力比较分析及2014年产业发展前景预测报告</dc:description>
</cp:coreProperties>
</file>