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4ae633f694ee0" w:history="1">
              <w:r>
                <w:rPr>
                  <w:rStyle w:val="Hyperlink"/>
                </w:rPr>
                <w:t>2009年中国奶粉品牌前十名市场竞争力比较分析及2014年产业发展前景预测报告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4ae633f694ee0" w:history="1">
              <w:r>
                <w:rPr>
                  <w:rStyle w:val="Hyperlink"/>
                </w:rPr>
                <w:t>2009年中国奶粉品牌前十名市场竞争力比较分析及2014年产业发展前景预测报告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4ae633f694ee0" w:history="1">
                <w:r>
                  <w:rPr>
                    <w:rStyle w:val="Hyperlink"/>
                  </w:rPr>
                  <w:t>https://www.20087.com/2009-12/R_2009naifenpinpaiqianshimingshichangjBaoGao.html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4ae633f694ee0" w:history="1">
        <w:r>
          <w:rPr>
            <w:rStyle w:val="Hyperlink"/>
          </w:rPr>
          <w:t>2009年中国奶粉品牌前十名市场竞争力比较分析及2014年产业发展前景预测报告</w:t>
        </w:r>
      </w:hyperlink>
      <w:r>
        <w:rPr>
          <w:rFonts w:hint="eastAsia"/>
        </w:rPr>
        <w:t>》依托多年对奶粉行业的研究，结合奶粉行业历年供需关系变化规律，对奶粉行业内的企业群体进行了深入的调查与研究，采用定量及定性的科学研究方法撰写而成。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4ae633f694ee0" w:history="1">
        <w:r>
          <w:rPr>
            <w:rStyle w:val="Hyperlink"/>
          </w:rPr>
          <w:t>2009年中国奶粉品牌前十名市场竞争力比较分析及2014年产业发展前景预测报告</w:t>
        </w:r>
      </w:hyperlink>
      <w:r>
        <w:rPr>
          <w:rFonts w:hint="eastAsia"/>
        </w:rPr>
        <w:t>》对我国奶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中国品牌奶粉发展环境分析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2006-2009年中国奶粉市场规模分析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2008-2009年我国奶粉区域结构分析</w:t>
      </w:r>
      <w:r>
        <w:rPr>
          <w:rFonts w:hint="eastAsia"/>
        </w:rPr>
        <w:br/>
      </w:r>
      <w:r>
        <w:rPr>
          <w:rFonts w:hint="eastAsia"/>
        </w:rPr>
        <w:t>　　第三节 中国奶粉区域市场规模分析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2009—2014年中国奶粉市场规模预测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2006-2009年9月中国奶粉产量统计分析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2006-2008年中国奶粉历年消费量统计分析</w:t>
      </w:r>
      <w:r>
        <w:rPr>
          <w:rFonts w:hint="eastAsia"/>
        </w:rPr>
        <w:br/>
      </w:r>
      <w:r>
        <w:rPr>
          <w:rFonts w:hint="eastAsia"/>
        </w:rPr>
        <w:t>　　第三节 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奶粉产品的品牌市场调查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二、消费者对奶粉产品的品牌偏好调查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五、奶粉品牌忠诚度调查</w:t>
      </w:r>
      <w:r>
        <w:rPr>
          <w:rFonts w:hint="eastAsia"/>
        </w:rPr>
        <w:br/>
      </w:r>
      <w:r>
        <w:rPr>
          <w:rFonts w:hint="eastAsia"/>
        </w:rPr>
        <w:t>　　　　六、奶粉前十名品牌市场占有率调查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七、奶粉前十名品牌竞争力比较分析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中国品牌奶粉市场价格分析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2006-2009年9月中国品牌奶粉平均价格趋向势分析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2009-2014年中国品牌奶粉价格趋向预测分析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中国品牌奶粉进出口市场分析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2006-2009年9月中国品牌奶粉进出口量分析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一、2006-2009年9月中国品牌奶粉进口分析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二、2006-2008年中国品牌奶粉出口分析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2009-2014年中国品牌奶粉进出口市场预测分析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一、2009-2014年中国品牌奶粉进口预测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二、2009-2014年中国品牌奶粉出口预测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中国奶粉优势品牌企业分析</w:t>
      </w:r>
      <w:r>
        <w:rPr>
          <w:rFonts w:hint="eastAsia"/>
        </w:rPr>
        <w:br/>
      </w:r>
      <w:r>
        <w:rPr>
          <w:rFonts w:hint="eastAsia"/>
        </w:rPr>
        <w:t>　　第一节 惠氏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完达山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美赞臣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多美滋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伊利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飞鹤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摇篮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中国品牌奶粉竞争格局分析</w:t>
      </w:r>
      <w:r>
        <w:rPr>
          <w:rFonts w:hint="eastAsia"/>
        </w:rPr>
        <w:br/>
      </w:r>
      <w:r>
        <w:rPr>
          <w:rFonts w:hint="eastAsia"/>
        </w:rPr>
        <w:t>　　第一节 奶粉行业历史竞争格局概况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一、奶粉行业集中度分析</w:t>
      </w:r>
      <w:r>
        <w:rPr>
          <w:rFonts w:hint="eastAsia"/>
        </w:rPr>
        <w:br/>
      </w:r>
      <w:r>
        <w:rPr>
          <w:rFonts w:hint="eastAsia"/>
        </w:rPr>
        <w:t>　　　　二、奶粉行业竞争程度分析</w:t>
      </w:r>
      <w:r>
        <w:rPr>
          <w:rFonts w:hint="eastAsia"/>
        </w:rPr>
        <w:br/>
      </w:r>
      <w:r>
        <w:rPr>
          <w:rFonts w:hint="eastAsia"/>
        </w:rPr>
        <w:t>　　第二节 奶粉行业企业竞争状况分析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2009-2014年中国品牌奶粉竞争格局展望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2009-2014年中国品牌奶粉发展预测</w:t>
      </w:r>
      <w:r>
        <w:rPr>
          <w:rFonts w:hint="eastAsia"/>
        </w:rPr>
        <w:br/>
      </w:r>
      <w:r>
        <w:rPr>
          <w:rFonts w:hint="eastAsia"/>
        </w:rPr>
        <w:t>　　第一节 2009-2014年奶粉行业产量预测</w:t>
      </w:r>
      <w:r>
        <w:rPr>
          <w:rFonts w:hint="eastAsia"/>
        </w:rPr>
        <w:br/>
      </w:r>
      <w:r>
        <w:rPr>
          <w:rFonts w:hint="eastAsia"/>
        </w:rPr>
        <w:t>　　第二节 2009-2014年奶粉行业总资产预测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2009-2014年奶粉行业工业总产值预测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2009-2014年奶粉行业销售收入预测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2009-2014年中国品牌奶粉投资风险预警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22、2006-2009年9月我国奶粉制品行业市场规模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23、2006-2009年9月我国奶粉制品行业市场规模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24、2008年我国奶粉制品行业市场规模区域结构分析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25、2008年我国奶粉制品行业市场规模区域结构分析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37、2006-2009年9月我国西部地区奶粉制品行业市场规模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38、2009-2014年我国奶粉制品行业市场规模预测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39、2009-2014年我国奶粉制品行业市场规模预测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40、2006-2009年9月我国奶粉制品产量分析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41、2006-2009年9月我国奶粉制品产量分析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42、2006-2009年9月我国奶粉制品消费量分析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43、2006-2009年9月我国奶粉制品消费量分析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50、2009年1-9月消费者对奶粉制品品牌认知度调查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51、2009年1-9月消费者对奶粉制品产品品牌状况调查分析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52、2009年1-9月消费者对奶粉制品产品品牌状况调查分析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53、2009年1-9月消费者对奶粉制品品牌的首要认知渠道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58、2009年1-9月中国消费者奶粉品牌构成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59、2008-2009年中国消费者奶粉品牌构成</w:t>
      </w:r>
      <w:r>
        <w:rPr>
          <w:rFonts w:hint="eastAsia"/>
        </w:rPr>
        <w:br/>
      </w:r>
      <w:r>
        <w:rPr>
          <w:rFonts w:hint="eastAsia"/>
        </w:rPr>
        <w:t>　　图表 60、2009年1-9月奶粉制品消费者关注度调研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61、2009年1-9月奶粉制品消费者关注度调研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62、2009年1-9月份奶粉消费者性别比例调查分析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63、奶粉消费者购买频率分析</w:t>
      </w:r>
      <w:r>
        <w:rPr>
          <w:rFonts w:hint="eastAsia"/>
        </w:rPr>
        <w:br/>
      </w:r>
      <w:r>
        <w:rPr>
          <w:rFonts w:hint="eastAsia"/>
        </w:rPr>
        <w:t>　　图表 64、奶粉消费者产品价格认同情况调查分析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66、奶粉消费者消费金额分析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67、2009年1-9月奶粉制品产品购买渠道分布图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68、奶粉制品产品广告影响程度分析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69、奶粉制品行业成本构成</w:t>
      </w:r>
      <w:r>
        <w:rPr>
          <w:rFonts w:hint="eastAsia"/>
        </w:rPr>
        <w:br/>
      </w:r>
      <w:r>
        <w:rPr>
          <w:rFonts w:hint="eastAsia"/>
        </w:rPr>
        <w:t>　　图表 70、奶粉制品行业成本构成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71、2006-2009年9月我国奶粉制品平均价格分析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72、2006-2009年9月我国奶粉制品平均价格分析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73、2009-2014年我国奶粉制品平均价格预测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74、2009-2014年我国奶粉制品平均价格预测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75、2006-2009年9月我国奶粉制品进口量分析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76、2006-2009年9月我国奶粉制品进口量分析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77、2006-2009年9月我国奶粉制品出口量分析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78、2006-2009年9月我国奶粉制品出口量分析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79、2009-2014年我国奶粉制品进口量预测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80、2009-2014年我国奶粉制品进口量预测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81、2009-2014年我国奶粉制品出口量预测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82、2009-2014年我国奶粉制品出口量预测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112、2009年1-9月奶粉品牌市场占有率分析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113、我国奶粉制品行业集中度分析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114、我国奶粉制品行业集中度分析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115、2009-2014年我国奶粉制品竞争格局分析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116、2009-2014年我国奶粉制品竞争格局分析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117、2009-2014年我国奶粉制品产量预测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118、2009-2014年我国奶粉制品产量预测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119、2009-2014年我国奶粉制品总资产预测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120、2009-2014年我国奶粉制品总资产预测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121、2009-2014年我国奶粉制品总产值预测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122、2009-2014年我国奶粉制品总产值预测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123、2009-2014年我国奶粉制品销售收入预测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124、2009-2014年我国奶粉制品销售收入预测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125、2008年奶粉制品行业盈利能力类财务指标分析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126、2008年奶粉制品行业偿债能力类财务指标分析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127、2008年奶粉制品行业发展能力类财务指标分析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4ae633f694ee0" w:history="1">
        <w:r>
          <w:rPr>
            <w:rStyle w:val="Hyperlink"/>
          </w:rPr>
          <w:t>2009年中国奶粉品牌前十名市场竞争力比较分析及2014年产业发展前景预测报告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4ae633f694ee0" w:history="1">
        <w:r>
          <w:rPr>
            <w:rStyle w:val="Hyperlink"/>
          </w:rPr>
          <w:t>https://www.20087.com/2009-12/R_2009naifenpinpaiqianshimingshichangjBaoGao.html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e90960ce246a7" w:history="1">
      <w:r>
        <w:rPr>
          <w:rStyle w:val="Hyperlink"/>
        </w:rPr>
        <w:t>2009年中国奶粉品牌前十名市场竞争力比较分析及2014年产业发展前景预测报告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aifenpinpaiqianshimingshichangjBaoGao.html" TargetMode="External" Id="R0f24ae633f69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aifenpinpaiqianshimingshichangjBaoGao.html" TargetMode="External" Id="R45be90960ce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2009-12-21T08:00:00Z</dcterms:created>
  <dcterms:modified xsi:type="dcterms:W3CDTF">2009-12-21T09:00:00Z</dcterms:modified>
  <dc:subject>2009年中国奶粉品牌前十名市场竞争力比较分析及2014年产业发展前景预测报告</dc:subject>
  <dc:title>2009年中国奶粉品牌前十名市场竞争力比较分析及2014年产业发展前景预测报告</dc:title>
  <cp:keywords>2009年中国奶粉品牌前十名市场竞争力比较分析及2014年产业发展前景预测报告</cp:keywords>
  <dc:description>2009年中国奶粉品牌前十名市场竞争力比较分析及2014年产业发展前景预测报告</dc:description>
</cp:coreProperties>
</file>