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b6029ef9d345f3" w:history="1">
              <w:r>
                <w:rPr>
                  <w:rStyle w:val="Hyperlink"/>
                </w:rPr>
                <w:t>2009年中国空气清新剂品牌前十名市场竞争力比较分析及2014年产业发展前景预测报告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b6029ef9d345f3" w:history="1">
              <w:r>
                <w:rPr>
                  <w:rStyle w:val="Hyperlink"/>
                </w:rPr>
                <w:t>2009年中国空气清新剂品牌前十名市场竞争力比较分析及2014年产业发展前景预测报告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b6029ef9d345f3" w:history="1">
                <w:r>
                  <w:rPr>
                    <w:rStyle w:val="Hyperlink"/>
                  </w:rPr>
                  <w:t>https://www.20087.com/2009-12/R_2009kongqiqingxinjipinpaiqianshimingBaoGao.html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清新剂是一种常见的家居护理用品，其功能已不再局限于掩盖异味，而是向着改善室内空气质量的方向转变。现代消费者对生活环境的要求越来越高，促使生产商采用更为先进的配方和技术。例如，光催化分解技术可以在光照作用下将有害气体转化为无害物质；植物提取物成分则利用天然香气提供愉悦感的同时净化空气。此外，智能喷雾装置的应用实现了定时定量释放，保证了最佳的效果覆盖。随着智能家居概念的普及，部分产品还配备了联网功能，允许用户通过手机APP远程控制，实现了人机交互的新体验。</w:t>
      </w:r>
      <w:r>
        <w:rPr>
          <w:rFonts w:hint="eastAsia"/>
        </w:rPr>
        <w:br/>
      </w:r>
      <w:r>
        <w:rPr>
          <w:rFonts w:hint="eastAsia"/>
        </w:rPr>
        <w:t>　　未来，空气清新剂市场的发展也伴随着一系列问题亟待解决。首先是健康风险评估，尽管大多数产品声称无毒无害，但仍存在个别案例引发过敏反应或其他不适症状，因此有必要加强对成分安全性的研究，确保所有原料均达到医用级别。其次是环境污染问题，一次性包装废弃物和挥发性有机化合物（VOCs）排放成为了社会关注焦点，生产企业应积极响应绿色倡议，选择可降解材料并优化生产工艺，减少对环境的影响。最后，市场竞争愈发激烈，同质化现象严重，品牌商需注重差异化营销，突出自身特色，才能在众多同类商品中脱颖而出，赢得消费者的信任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b6029ef9d345f3" w:history="1">
        <w:r>
          <w:rPr>
            <w:rStyle w:val="Hyperlink"/>
          </w:rPr>
          <w:t>2009年中国空气清新剂品牌前十名市场竞争力比较分析及2014年产业发展前景预测报告</w:t>
        </w:r>
      </w:hyperlink>
      <w:r>
        <w:rPr>
          <w:rFonts w:hint="eastAsia"/>
        </w:rPr>
        <w:t>》依托我们多年对空气清新剂行业的研究，结合空气清新剂行业历年供需关系变化规律，对空气清新剂行业内的企业群体进行了深入的调查与研究，采用定量及定性的科学研究方法撰写而成。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b6029ef9d345f3" w:history="1">
        <w:r>
          <w:rPr>
            <w:rStyle w:val="Hyperlink"/>
          </w:rPr>
          <w:t>2009年中国空气清新剂品牌前十名市场竞争力比较分析及2014年产业发展前景预测报告</w:t>
        </w:r>
      </w:hyperlink>
      <w:r>
        <w:rPr>
          <w:rFonts w:hint="eastAsia"/>
        </w:rPr>
        <w:t>》对我国空气清新剂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中国品牌空气清新剂发展环境分析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中国空气清新剂市场规模分析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2006-2009年中国空气清新剂市场规模分析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2008-2009年我国空气清新剂区域结构分析</w:t>
      </w:r>
      <w:r>
        <w:rPr>
          <w:rFonts w:hint="eastAsia"/>
        </w:rPr>
        <w:br/>
      </w:r>
      <w:r>
        <w:rPr>
          <w:rFonts w:hint="eastAsia"/>
        </w:rPr>
        <w:t>　　第三节 中国空气清新剂区域市场规模分析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20092014年中国空气清新剂市场规模预测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中国空气清新剂需求与消费者偏好调查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2006-2009年9月中国空气清新剂产量统计分析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2006-2008年中国空气清新剂历年消费量统计分析</w:t>
      </w:r>
      <w:r>
        <w:rPr>
          <w:rFonts w:hint="eastAsia"/>
        </w:rPr>
        <w:br/>
      </w:r>
      <w:r>
        <w:rPr>
          <w:rFonts w:hint="eastAsia"/>
        </w:rPr>
        <w:t>　　第三节 空气清新剂产品目标客户群体调查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空气清新剂产品的品牌市场调查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一、消费者对空气清新剂品牌认知度宏观调查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二、消费者对空气清新剂产品的品牌偏好调查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三、消费者对空气清新剂品牌的首要认知渠道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五、空气清新剂品牌忠诚度调查</w:t>
      </w:r>
      <w:r>
        <w:rPr>
          <w:rFonts w:hint="eastAsia"/>
        </w:rPr>
        <w:br/>
      </w:r>
      <w:r>
        <w:rPr>
          <w:rFonts w:hint="eastAsia"/>
        </w:rPr>
        <w:t>　　　　六、空气清新剂前十名品牌市场占有率调查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七、空气清新剂前十名品牌竞争力比较分析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中国品牌空气清新剂市场价格分析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2006-2009年9月中国品牌空气清新剂平均价格趋向势分析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2009-2014年中国品牌空气清新剂价格趋向预测分析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中国品牌空气清新剂进出口市场分析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2006-2009年9月中国品牌空气清新剂进出口量分析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一、2006-2009年9月中国品牌空气清新剂进口分析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二、2006-2008年中国品牌空气清新剂出口分析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2009-2014年中国品牌空气清新剂进出口市场预测分析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一、2009-2014年中国品牌空气清新剂进口预测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二、2009-2014年中国品牌空气清新剂出口预测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中国空气清新剂优势品牌企业分析</w:t>
      </w:r>
      <w:r>
        <w:rPr>
          <w:rFonts w:hint="eastAsia"/>
        </w:rPr>
        <w:br/>
      </w:r>
      <w:r>
        <w:rPr>
          <w:rFonts w:hint="eastAsia"/>
        </w:rPr>
        <w:t>　　第一节 佳丽Glade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爱家Aijia固体清香剂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爽花蕾Sawaday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安利Amway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花仙子 Farcent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凯达Aestar茉莉清新剂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香居源Xiangjuyuan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好迪Houdy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雅嘉Aikai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晨露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中国品牌空气清新剂竞争格局分析</w:t>
      </w:r>
      <w:r>
        <w:rPr>
          <w:rFonts w:hint="eastAsia"/>
        </w:rPr>
        <w:br/>
      </w:r>
      <w:r>
        <w:rPr>
          <w:rFonts w:hint="eastAsia"/>
        </w:rPr>
        <w:t>　　第一节 空气清新剂行业历史竞争格局概况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一、空气清新剂行业集中度分析</w:t>
      </w:r>
      <w:r>
        <w:rPr>
          <w:rFonts w:hint="eastAsia"/>
        </w:rPr>
        <w:br/>
      </w:r>
      <w:r>
        <w:rPr>
          <w:rFonts w:hint="eastAsia"/>
        </w:rPr>
        <w:t>　　　　二、空气清新剂行业竞争程度分析</w:t>
      </w:r>
      <w:r>
        <w:rPr>
          <w:rFonts w:hint="eastAsia"/>
        </w:rPr>
        <w:br/>
      </w:r>
      <w:r>
        <w:rPr>
          <w:rFonts w:hint="eastAsia"/>
        </w:rPr>
        <w:t>　　第二节 空气清新剂行业企业竞争状况分析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2009-2014年中国品牌空气清新剂竞争格局展望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2009-2014年中国品牌空气清新剂发展预测</w:t>
      </w:r>
      <w:r>
        <w:rPr>
          <w:rFonts w:hint="eastAsia"/>
        </w:rPr>
        <w:br/>
      </w:r>
      <w:r>
        <w:rPr>
          <w:rFonts w:hint="eastAsia"/>
        </w:rPr>
        <w:t>　　第一节 2009-2014年空气清新剂行业产量预测</w:t>
      </w:r>
      <w:r>
        <w:rPr>
          <w:rFonts w:hint="eastAsia"/>
        </w:rPr>
        <w:br/>
      </w:r>
      <w:r>
        <w:rPr>
          <w:rFonts w:hint="eastAsia"/>
        </w:rPr>
        <w:t>　　第二节 2009-2014年空气清新剂行业总资产预测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2009-2014年空气清新剂行业工业总产值预测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2009-2014年空气清新剂行业销售收入预测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2009-2014年我国空气清新剂行业投资价值与投资策略分析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空气清新剂行业投资价值分析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2009-2014年中国品牌空气清新剂投资风险预警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中~智~林~－空气清新剂行业投资策略分析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22、2006-2009年9月我国空气清新剂制品行业市场规模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23、2006-2009年9月我国空气清新剂制品行业市场规模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24、2008年我国空气清新剂制品行业市场规模区域结构分析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25、2008年我国空气清新剂制品行业市场规模区域结构分析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26、2006-2009年9月我国东北地区空气清新剂制品行业市场规模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27、2006-2009年9月我国东北地区空气清新剂制品行业市场规模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28、2006-2009年9月我国华北地区空气清新剂制品行业市场规模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29、2006-2009年9月我国华北地区空气清新剂制品行业市场规模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30、2006-2009年9月我国华东地区空气清新剂制品行业市场规模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31、2006-2009年9月我国华东地区空气清新剂制品行业市场规模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32、2006-2009年9月我国华中地区空气清新剂制品行业市场规模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33、2006-2009年9月我国华中地区空气清新剂制品行业市场规模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34、2006-2009年9月我国华南地区空气清新剂制品行业市场规模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35、2006-2009年9月我国华南地区空气清新剂制品行业市场规模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36、2006-2009年9月我国西部地区空气清新剂制品行业市场规模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37、2006-2009年9月我国西部地区空气清新剂制品行业市场规模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38、2009-2014年我国空气清新剂制品行业市场规模预测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39、2009-2014年我国空气清新剂制品行业市场规模预测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40、2006-2009年9月我国空气清新剂制品产量分析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41、2006-2009年9月我国空气清新剂制品产量分析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42、2006-2009年9月我国空气清新剂制品消费量分析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43、2006-2009年9月我国空气清新剂制品消费量分析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50、2009年1-9月消费者对空气清新剂制品品牌认知度调查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51、2009年1-9月消费者对空气清新剂制品产品品牌状况调查分析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52、2009年1-9月消费者对空气清新剂制品产品品牌状况调查分析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53、2009年1-9月消费者对空气清新剂制品品牌的首要认知渠道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58、2009年1-9月中国消费者空气清新剂品牌构成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59、2008-2009年中国消费者空气清新剂品牌构成</w:t>
      </w:r>
      <w:r>
        <w:rPr>
          <w:rFonts w:hint="eastAsia"/>
        </w:rPr>
        <w:br/>
      </w:r>
      <w:r>
        <w:rPr>
          <w:rFonts w:hint="eastAsia"/>
        </w:rPr>
        <w:t>　　图表 60、2009年1-9月空气清新剂制品消费者关注度调研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61、2009年1-9月空气清新剂制品消费者关注度调研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62、2009年1-9月份空气清新剂消费者性别比例调查分析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63、空气清新剂消费者购买频率分析</w:t>
      </w:r>
      <w:r>
        <w:rPr>
          <w:rFonts w:hint="eastAsia"/>
        </w:rPr>
        <w:br/>
      </w:r>
      <w:r>
        <w:rPr>
          <w:rFonts w:hint="eastAsia"/>
        </w:rPr>
        <w:t>　　图表 64、空气清新剂消费者产品价格认同情况调查分析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66、空气清新剂消费者消费金额分析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67、2009年1-9月空气清新剂制品产品购买渠道分布图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68、空气清新剂制品产品广告影响程度分析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69、空气清新剂制品行业成本构成</w:t>
      </w:r>
      <w:r>
        <w:rPr>
          <w:rFonts w:hint="eastAsia"/>
        </w:rPr>
        <w:br/>
      </w:r>
      <w:r>
        <w:rPr>
          <w:rFonts w:hint="eastAsia"/>
        </w:rPr>
        <w:t>　　图表 70、空气清新剂制品行业成本构成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71、2006-2009年9月我国空气清新剂制品平均价格分析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72、2006-2009年9月我国空气清新剂制品平均价格分析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73、2009-2014年我国空气清新剂制品平均价格预测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74、2009-2014年我国空气清新剂制品平均价格预测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75、2006-2009年9月我国空气清新剂制品进口量分析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76、2006-2009年9月我国空气清新剂制品进口量分析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77、2006-2009年9月我国空气清新剂制品出口量分析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78、2006-2009年9月我国空气清新剂制品出口量分析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79、2009-2014年我国空气清新剂制品进口量预测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80、2009-2014年我国空气清新剂制品进口量预测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81、2009-2014年我国空气清新剂制品出口量预测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82、2009-2014年我国空气清新剂制品出口量预测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112、2009年1-9月空气清新剂品牌市场占有率分析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113、我国空气清新剂制品行业集中度分析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114、我国空气清新剂制品行业集中度分析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115、2009-2014年我国空气清新剂制品竞争格局分析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116、2009-2014年我国空气清新剂制品竞争格局分析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117、2009-2014年我国空气清新剂制品产量预测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118、2009-2014年我国空气清新剂制品产量预测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119、2009-2014年我国空气清新剂制品总资产预测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120、2009-2014年我国空气清新剂制品总资产预测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121、2009-2014年我国空气清新剂制品总产值预测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122、2009-2014年我国空气清新剂制品总产值预测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123、2009-2014年我国空气清新剂制品销售收入预测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124、2009-2014年我国空气清新剂制品销售收入预测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125、2008年空气清新剂制品行业盈利能力类财务指标分析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126、2008年空气清新剂制品行业偿债能力类财务指标分析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127、2008年空气清新剂制品行业发展能力类财务指标分析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b6029ef9d345f3" w:history="1">
        <w:r>
          <w:rPr>
            <w:rStyle w:val="Hyperlink"/>
          </w:rPr>
          <w:t>2009年中国空气清新剂品牌前十名市场竞争力比较分析及2014年产业发展前景预测报告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b6029ef9d345f3" w:history="1">
        <w:r>
          <w:rPr>
            <w:rStyle w:val="Hyperlink"/>
          </w:rPr>
          <w:t>https://www.20087.com/2009-12/R_2009kongqiqingxinjipinpaiqianshimingBaoGao.html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df7ea6f601466c" w:history="1">
      <w:r>
        <w:rPr>
          <w:rStyle w:val="Hyperlink"/>
        </w:rPr>
        <w:t>2009年中国空气清新剂品牌前十名市场竞争力比较分析及2014年产业发展前景预测报告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kongqiqingxinjipinpaiqianshimingBaoGao.html" TargetMode="External" Id="R01b6029ef9d345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kongqiqingxinjipinpaiqianshimingBaoGao.html" TargetMode="External" Id="Recdf7ea6f601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2009-12-10T07:39:00Z</dcterms:created>
  <dcterms:modified xsi:type="dcterms:W3CDTF">2009-12-10T08:39:00Z</dcterms:modified>
  <dc:subject>2009年中国空气清新剂品牌前十名市场竞争力比较分析及2014年产业发展前景预测报告</dc:subject>
  <dc:title>2009年中国空气清新剂品牌前十名市场竞争力比较分析及2014年产业发展前景预测报告</dc:title>
  <cp:keywords>2009年中国空气清新剂品牌前十名市场竞争力比较分析及2014年产业发展前景预测报告</cp:keywords>
  <dc:description>2009年中国空气清新剂品牌前十名市场竞争力比较分析及2014年产业发展前景预测报告</dc:description>
</cp:coreProperties>
</file>