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79f1d42534d05" w:history="1">
              <w:r>
                <w:rPr>
                  <w:rStyle w:val="Hyperlink"/>
                </w:rPr>
                <w:t>2009-2010年全球及中国苯乙烯市场深度分析报告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79f1d42534d05" w:history="1">
              <w:r>
                <w:rPr>
                  <w:rStyle w:val="Hyperlink"/>
                </w:rPr>
                <w:t>2009-2010年全球及中国苯乙烯市场深度分析报告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79f1d42534d05" w:history="1">
                <w:r>
                  <w:rPr>
                    <w:rStyle w:val="Hyperlink"/>
                  </w:rPr>
                  <w:t>https://www.20087.com/2009-12/R_2009_2010nianquanqiujizhongguobenyixBaoGao.html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第一节 苯乙烯产品基础概述</w:t>
      </w:r>
      <w:r>
        <w:rPr>
          <w:rFonts w:hint="eastAsia"/>
        </w:rPr>
        <w:br/>
      </w:r>
      <w:r>
        <w:rPr>
          <w:rFonts w:hint="eastAsia"/>
        </w:rPr>
        <w:t>　　一 苯乙烯产品特征</w:t>
      </w:r>
      <w:r>
        <w:rPr>
          <w:rFonts w:hint="eastAsia"/>
        </w:rPr>
        <w:br/>
      </w:r>
      <w:r>
        <w:rPr>
          <w:rFonts w:hint="eastAsia"/>
        </w:rPr>
        <w:t>　　二 苯乙烯生产工艺</w:t>
      </w:r>
      <w:r>
        <w:rPr>
          <w:rFonts w:hint="eastAsia"/>
        </w:rPr>
        <w:br/>
      </w:r>
      <w:r>
        <w:rPr>
          <w:rFonts w:hint="eastAsia"/>
        </w:rPr>
        <w:t>　　第二节 2008-2010年全球苯乙烯供给</w:t>
      </w:r>
      <w:r>
        <w:rPr>
          <w:rFonts w:hint="eastAsia"/>
        </w:rPr>
        <w:br/>
      </w:r>
      <w:r>
        <w:rPr>
          <w:rFonts w:hint="eastAsia"/>
        </w:rPr>
        <w:t>　　一 2008年全球苯乙烯产能</w:t>
      </w:r>
      <w:r>
        <w:rPr>
          <w:rFonts w:hint="eastAsia"/>
        </w:rPr>
        <w:br/>
      </w:r>
      <w:r>
        <w:rPr>
          <w:rFonts w:hint="eastAsia"/>
        </w:rPr>
        <w:t>　　二 2008年各国产能分析</w:t>
      </w:r>
      <w:r>
        <w:rPr>
          <w:rFonts w:hint="eastAsia"/>
        </w:rPr>
        <w:br/>
      </w:r>
      <w:r>
        <w:rPr>
          <w:rFonts w:hint="eastAsia"/>
        </w:rPr>
        <w:t>　　三 2009-2010年新建产能</w:t>
      </w:r>
      <w:r>
        <w:rPr>
          <w:rFonts w:hint="eastAsia"/>
        </w:rPr>
        <w:br/>
      </w:r>
      <w:r>
        <w:rPr>
          <w:rFonts w:hint="eastAsia"/>
        </w:rPr>
        <w:t>　　第三节 2008-2010年全球苯乙烯消费</w:t>
      </w:r>
      <w:r>
        <w:rPr>
          <w:rFonts w:hint="eastAsia"/>
        </w:rPr>
        <w:br/>
      </w:r>
      <w:r>
        <w:rPr>
          <w:rFonts w:hint="eastAsia"/>
        </w:rPr>
        <w:t>　　一 2008-2010年全球消费规模</w:t>
      </w:r>
      <w:r>
        <w:rPr>
          <w:rFonts w:hint="eastAsia"/>
        </w:rPr>
        <w:br/>
      </w:r>
      <w:r>
        <w:rPr>
          <w:rFonts w:hint="eastAsia"/>
        </w:rPr>
        <w:t>　　二 2008年苯乙烯区域消费结构</w:t>
      </w:r>
      <w:r>
        <w:rPr>
          <w:rFonts w:hint="eastAsia"/>
        </w:rPr>
        <w:br/>
      </w:r>
      <w:r>
        <w:rPr>
          <w:rFonts w:hint="eastAsia"/>
        </w:rPr>
        <w:t>　　三 2008年亚洲苯乙烯消费分析</w:t>
      </w:r>
      <w:r>
        <w:rPr>
          <w:rFonts w:hint="eastAsia"/>
        </w:rPr>
        <w:br/>
      </w:r>
      <w:r>
        <w:rPr>
          <w:rFonts w:hint="eastAsia"/>
        </w:rPr>
        <w:t>　　第四节 2008-2010年国内苯乙烯产能</w:t>
      </w:r>
      <w:r>
        <w:rPr>
          <w:rFonts w:hint="eastAsia"/>
        </w:rPr>
        <w:br/>
      </w:r>
      <w:r>
        <w:rPr>
          <w:rFonts w:hint="eastAsia"/>
        </w:rPr>
        <w:t>　　一 2008年国内苯乙烯产能</w:t>
      </w:r>
      <w:r>
        <w:rPr>
          <w:rFonts w:hint="eastAsia"/>
        </w:rPr>
        <w:br/>
      </w:r>
      <w:r>
        <w:rPr>
          <w:rFonts w:hint="eastAsia"/>
        </w:rPr>
        <w:t>　　二 2008年国内苯乙烯企业</w:t>
      </w:r>
      <w:r>
        <w:rPr>
          <w:rFonts w:hint="eastAsia"/>
        </w:rPr>
        <w:br/>
      </w:r>
      <w:r>
        <w:rPr>
          <w:rFonts w:hint="eastAsia"/>
        </w:rPr>
        <w:t>　　三 2000-2008年苯乙烯产量</w:t>
      </w:r>
      <w:r>
        <w:rPr>
          <w:rFonts w:hint="eastAsia"/>
        </w:rPr>
        <w:br/>
      </w:r>
      <w:r>
        <w:rPr>
          <w:rFonts w:hint="eastAsia"/>
        </w:rPr>
        <w:t>　　四 2009-2010年新增产能</w:t>
      </w:r>
      <w:r>
        <w:rPr>
          <w:rFonts w:hint="eastAsia"/>
        </w:rPr>
        <w:br/>
      </w:r>
      <w:r>
        <w:rPr>
          <w:rFonts w:hint="eastAsia"/>
        </w:rPr>
        <w:t>　　第五节 2008-2010年国内苯乙烯消费</w:t>
      </w:r>
      <w:r>
        <w:rPr>
          <w:rFonts w:hint="eastAsia"/>
        </w:rPr>
        <w:br/>
      </w:r>
      <w:r>
        <w:rPr>
          <w:rFonts w:hint="eastAsia"/>
        </w:rPr>
        <w:t>　　一 2000-2008年苯乙烯消费规模</w:t>
      </w:r>
      <w:r>
        <w:rPr>
          <w:rFonts w:hint="eastAsia"/>
        </w:rPr>
        <w:br/>
      </w:r>
      <w:r>
        <w:rPr>
          <w:rFonts w:hint="eastAsia"/>
        </w:rPr>
        <w:t>　　二 2008-2010年苯乙烯消费结构</w:t>
      </w:r>
      <w:r>
        <w:rPr>
          <w:rFonts w:hint="eastAsia"/>
        </w:rPr>
        <w:br/>
      </w:r>
      <w:r>
        <w:rPr>
          <w:rFonts w:hint="eastAsia"/>
        </w:rPr>
        <w:t>　　第六节 2000-2008年苯乙烯进出口</w:t>
      </w:r>
      <w:r>
        <w:rPr>
          <w:rFonts w:hint="eastAsia"/>
        </w:rPr>
        <w:br/>
      </w:r>
      <w:r>
        <w:rPr>
          <w:rFonts w:hint="eastAsia"/>
        </w:rPr>
        <w:t>　　一 2008年苯乙烯进口分析</w:t>
      </w:r>
      <w:r>
        <w:rPr>
          <w:rFonts w:hint="eastAsia"/>
        </w:rPr>
        <w:br/>
      </w:r>
      <w:r>
        <w:rPr>
          <w:rFonts w:hint="eastAsia"/>
        </w:rPr>
        <w:t>　　二 2008年苯乙烯出口分析</w:t>
      </w:r>
      <w:r>
        <w:rPr>
          <w:rFonts w:hint="eastAsia"/>
        </w:rPr>
        <w:br/>
      </w:r>
      <w:r>
        <w:rPr>
          <w:rFonts w:hint="eastAsia"/>
        </w:rPr>
        <w:t>　　第七节 2007-2009年苯乙烯价格</w:t>
      </w:r>
      <w:r>
        <w:rPr>
          <w:rFonts w:hint="eastAsia"/>
        </w:rPr>
        <w:br/>
      </w:r>
      <w:r>
        <w:rPr>
          <w:rFonts w:hint="eastAsia"/>
        </w:rPr>
        <w:t>　　一 2007-2008年苯乙烯价格</w:t>
      </w:r>
      <w:r>
        <w:rPr>
          <w:rFonts w:hint="eastAsia"/>
        </w:rPr>
        <w:br/>
      </w:r>
      <w:r>
        <w:rPr>
          <w:rFonts w:hint="eastAsia"/>
        </w:rPr>
        <w:t>　　二 2009年苯乙烯价格</w:t>
      </w:r>
      <w:r>
        <w:rPr>
          <w:rFonts w:hint="eastAsia"/>
        </w:rPr>
        <w:br/>
      </w:r>
      <w:r>
        <w:rPr>
          <w:rFonts w:hint="eastAsia"/>
        </w:rPr>
        <w:t>　　第八节 2008-2010年重点企业竞争力</w:t>
      </w:r>
      <w:r>
        <w:rPr>
          <w:rFonts w:hint="eastAsia"/>
        </w:rPr>
        <w:br/>
      </w:r>
      <w:r>
        <w:rPr>
          <w:rFonts w:hint="eastAsia"/>
        </w:rPr>
        <w:t>　　一 中海油石化</w:t>
      </w:r>
      <w:r>
        <w:rPr>
          <w:rFonts w:hint="eastAsia"/>
        </w:rPr>
        <w:br/>
      </w:r>
      <w:r>
        <w:rPr>
          <w:rFonts w:hint="eastAsia"/>
        </w:rPr>
        <w:t>　　二 上海赛科</w:t>
      </w:r>
      <w:r>
        <w:rPr>
          <w:rFonts w:hint="eastAsia"/>
        </w:rPr>
        <w:br/>
      </w:r>
      <w:r>
        <w:rPr>
          <w:rFonts w:hint="eastAsia"/>
        </w:rPr>
        <w:t>　　三 江苏利士德</w:t>
      </w:r>
      <w:r>
        <w:rPr>
          <w:rFonts w:hint="eastAsia"/>
        </w:rPr>
        <w:br/>
      </w:r>
      <w:r>
        <w:rPr>
          <w:rFonts w:hint="eastAsia"/>
        </w:rPr>
        <w:t>　　四 东昊化工</w:t>
      </w:r>
      <w:r>
        <w:rPr>
          <w:rFonts w:hint="eastAsia"/>
        </w:rPr>
        <w:br/>
      </w:r>
      <w:r>
        <w:rPr>
          <w:rFonts w:hint="eastAsia"/>
        </w:rPr>
        <w:t>　　五 齐鲁石化</w:t>
      </w:r>
      <w:r>
        <w:rPr>
          <w:rFonts w:hint="eastAsia"/>
        </w:rPr>
        <w:br/>
      </w:r>
      <w:r>
        <w:rPr>
          <w:rFonts w:hint="eastAsia"/>
        </w:rPr>
        <w:t>　　第九节 中智-林 苯乙烯未来前景及投资建议</w:t>
      </w:r>
      <w:r>
        <w:rPr>
          <w:rFonts w:hint="eastAsia"/>
        </w:rPr>
        <w:br/>
      </w:r>
      <w:r>
        <w:rPr>
          <w:rFonts w:hint="eastAsia"/>
        </w:rPr>
        <w:t>　　图表 1 截至2008年统计的世界主要苯乙烯生产能力一览表</w:t>
      </w:r>
      <w:r>
        <w:rPr>
          <w:rFonts w:hint="eastAsia"/>
        </w:rPr>
        <w:br/>
      </w:r>
      <w:r>
        <w:rPr>
          <w:rFonts w:hint="eastAsia"/>
        </w:rPr>
        <w:t>　　图表 2 2008-2010年国外主要苯乙烯新增产能统计一览表</w:t>
      </w:r>
      <w:r>
        <w:rPr>
          <w:rFonts w:hint="eastAsia"/>
        </w:rPr>
        <w:br/>
      </w:r>
      <w:r>
        <w:rPr>
          <w:rFonts w:hint="eastAsia"/>
        </w:rPr>
        <w:t>　　图表 3 2008年亚洲苯乙烯衍生物需求（折合为苯乙烯）比例一览表</w:t>
      </w:r>
      <w:r>
        <w:rPr>
          <w:rFonts w:hint="eastAsia"/>
        </w:rPr>
        <w:br/>
      </w:r>
      <w:r>
        <w:rPr>
          <w:rFonts w:hint="eastAsia"/>
        </w:rPr>
        <w:t>　　图表 4 2008年亚洲苯乙烯需求比例</w:t>
      </w:r>
      <w:r>
        <w:rPr>
          <w:rFonts w:hint="eastAsia"/>
        </w:rPr>
        <w:br/>
      </w:r>
      <w:r>
        <w:rPr>
          <w:rFonts w:hint="eastAsia"/>
        </w:rPr>
        <w:t>　　图表 5 截至2008年我国主要苯乙烯装置产能一览表</w:t>
      </w:r>
      <w:r>
        <w:rPr>
          <w:rFonts w:hint="eastAsia"/>
        </w:rPr>
        <w:br/>
      </w:r>
      <w:r>
        <w:rPr>
          <w:rFonts w:hint="eastAsia"/>
        </w:rPr>
        <w:t>　　图表 7 2009-2010年我国新、扩建苯乙烯装置计划一览表</w:t>
      </w:r>
      <w:r>
        <w:rPr>
          <w:rFonts w:hint="eastAsia"/>
        </w:rPr>
        <w:br/>
      </w:r>
      <w:r>
        <w:rPr>
          <w:rFonts w:hint="eastAsia"/>
        </w:rPr>
        <w:t>　　图表 9 2008-2010年国内苯乙烯消费结构一览表</w:t>
      </w:r>
      <w:r>
        <w:rPr>
          <w:rFonts w:hint="eastAsia"/>
        </w:rPr>
        <w:br/>
      </w:r>
      <w:r>
        <w:rPr>
          <w:rFonts w:hint="eastAsia"/>
        </w:rPr>
        <w:t>　　图表 10 2008年中国苯乙烯出口省市区统计表</w:t>
      </w:r>
      <w:r>
        <w:rPr>
          <w:rFonts w:hint="eastAsia"/>
        </w:rPr>
        <w:br/>
      </w:r>
      <w:r>
        <w:rPr>
          <w:rFonts w:hint="eastAsia"/>
        </w:rPr>
        <w:t>　　图表 11 2008年中国苯乙烯出口目的地统计表</w:t>
      </w:r>
      <w:r>
        <w:rPr>
          <w:rFonts w:hint="eastAsia"/>
        </w:rPr>
        <w:br/>
      </w:r>
      <w:r>
        <w:rPr>
          <w:rFonts w:hint="eastAsia"/>
        </w:rPr>
        <w:t>　　图表 12 2008年中国苯乙烯进口省市区统计表</w:t>
      </w:r>
      <w:r>
        <w:rPr>
          <w:rFonts w:hint="eastAsia"/>
        </w:rPr>
        <w:br/>
      </w:r>
      <w:r>
        <w:rPr>
          <w:rFonts w:hint="eastAsia"/>
        </w:rPr>
        <w:t>　　图表 13 2008年中国苯乙烯进口来源统计表</w:t>
      </w:r>
      <w:r>
        <w:rPr>
          <w:rFonts w:hint="eastAsia"/>
        </w:rPr>
        <w:br/>
      </w:r>
      <w:r>
        <w:rPr>
          <w:rFonts w:hint="eastAsia"/>
        </w:rPr>
        <w:t>　　图表 15 2009年苯乙烯月度价格一览表</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79f1d42534d05" w:history="1">
        <w:r>
          <w:rPr>
            <w:rStyle w:val="Hyperlink"/>
          </w:rPr>
          <w:t>2009-2010年全球及中国苯乙烯市场深度分析报告</w:t>
        </w:r>
      </w:hyperlink>
      <w:r>
        <w:rPr>
          <w:color w:val="C00000"/>
        </w:rPr>
        <w:t>》，报告编号：</w:t>
      </w:r>
      <w:r>
        <w:rPr>
          <w:rFonts w:hint="eastAsia"/>
          <w:color w:val="C00000"/>
        </w:rPr>
        <w:t>0291706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79f1d42534d05" w:history="1">
        <w:r>
          <w:rPr>
            <w:rStyle w:val="Hyperlink"/>
          </w:rPr>
          <w:t>https://www.20087.com/2009-12/R_2009_2010nianquanqiujizhongguobenyixBaoGao.html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2815c4ce84839" w:history="1">
      <w:r>
        <w:rPr>
          <w:rStyle w:val="Hyperlink"/>
        </w:rPr>
        <w:t>2009-2010年全球及中国苯乙烯市场深度分析报告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0nianquanqiujizhongguobenyixBaoGao.html" TargetMode="External" Id="R1b879f1d42534d05" /></Relationships>
</file>

<file path=word/_rels/header2.xml.rels>&#65279;<?xml version="1.0" encoding="utf-8"?><Relationships xmlns="http://schemas.openxmlformats.org/package/2006/relationships"><Relationship Type="http://schemas.openxmlformats.org/officeDocument/2006/relationships/hyperlink" Target="https://www.20087.com/2009-12/R_2009_2010nianquanqiujizhongguobenyixBaoGao.html" TargetMode="External" Id="R1382815c4ce8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2009-12-13T01:06:00Z</dcterms:created>
  <dcterms:modified xsi:type="dcterms:W3CDTF">2009-12-13T02:06:00Z</dcterms:modified>
  <dc:subject>2009-2010年全球及中国苯乙烯市场深度分析报告</dc:subject>
  <dc:title>2009-2010年全球及中国苯乙烯市场深度分析报告</dc:title>
  <cp:keywords>2009-2010年全球及中国苯乙烯市场深度分析报告</cp:keywords>
  <dc:description>2009-2010年全球及中国苯乙烯市场深度分析报告</dc:description>
</cp:coreProperties>
</file>