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75264ad94420a" w:history="1">
              <w:r>
                <w:rPr>
                  <w:rStyle w:val="Hyperlink"/>
                </w:rPr>
                <w:t>2009-2012年中国凡士林行业市场格局与投资前景分析报告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75264ad94420a" w:history="1">
              <w:r>
                <w:rPr>
                  <w:rStyle w:val="Hyperlink"/>
                </w:rPr>
                <w:t>2009-2012年中国凡士林行业市场格局与投资前景分析报告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75264ad94420a" w:history="1">
                <w:r>
                  <w:rPr>
                    <w:rStyle w:val="Hyperlink"/>
                  </w:rPr>
                  <w:t>https://www.20087.com/2009-12/R_2009_2012fanshilinshichanggejuyutouzBaoGao.html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2009年中国凡士林行业运行环境分析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2009年中国A宏观经济环境分析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2009年中国凡士林行业政策环境分析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2009年中国凡士林行业社会环境分析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2009年中国凡士林工业运行形势分析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2009年中国凡士林生产工艺技术发展现状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二、中外凡士林技术差距及其主要因素分析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三、提高中国凡士林技术的策略</w:t>
      </w:r>
      <w:r>
        <w:rPr>
          <w:rFonts w:hint="eastAsia"/>
        </w:rPr>
        <w:br/>
      </w:r>
      <w:r>
        <w:rPr>
          <w:rFonts w:hint="eastAsia"/>
        </w:rPr>
        <w:t>　　第二节 2009年中国凡士林产业运行现状分析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一、中国凡士林行业规模分析</w:t>
      </w:r>
      <w:r>
        <w:rPr>
          <w:rFonts w:hint="eastAsia"/>
        </w:rPr>
        <w:br/>
      </w:r>
      <w:r>
        <w:rPr>
          <w:rFonts w:hint="eastAsia"/>
        </w:rPr>
        <w:t>　　　　二、国内凡士林产品结构分析</w:t>
      </w:r>
      <w:r>
        <w:rPr>
          <w:rFonts w:hint="eastAsia"/>
        </w:rPr>
        <w:br/>
      </w:r>
      <w:r>
        <w:rPr>
          <w:rFonts w:hint="eastAsia"/>
        </w:rPr>
        <w:t>　　　　三、凡士林销售情况分析</w:t>
      </w:r>
      <w:r>
        <w:rPr>
          <w:rFonts w:hint="eastAsia"/>
        </w:rPr>
        <w:br/>
      </w:r>
      <w:r>
        <w:rPr>
          <w:rFonts w:hint="eastAsia"/>
        </w:rPr>
        <w:t>　　第三节 2009年中国凡士林行业发展对策与建议分析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2009年中国凡士林市场运营局势分析</w:t>
      </w:r>
      <w:r>
        <w:rPr>
          <w:rFonts w:hint="eastAsia"/>
        </w:rPr>
        <w:br/>
      </w:r>
      <w:r>
        <w:rPr>
          <w:rFonts w:hint="eastAsia"/>
        </w:rPr>
        <w:t>　　第一节 2009年中国凡士林市场供应状况分析</w:t>
      </w:r>
      <w:r>
        <w:rPr>
          <w:rFonts w:hint="eastAsia"/>
        </w:rPr>
        <w:br/>
      </w:r>
      <w:r>
        <w:rPr>
          <w:rFonts w:hint="eastAsia"/>
        </w:rPr>
        <w:t>　　　　一、中国凡士林生产情况分析</w:t>
      </w:r>
      <w:r>
        <w:rPr>
          <w:rFonts w:hint="eastAsia"/>
        </w:rPr>
        <w:br/>
      </w:r>
      <w:r>
        <w:rPr>
          <w:rFonts w:hint="eastAsia"/>
        </w:rPr>
        <w:t>　　　　一、凡士林原材料供应形势分析</w:t>
      </w:r>
      <w:r>
        <w:rPr>
          <w:rFonts w:hint="eastAsia"/>
        </w:rPr>
        <w:br/>
      </w:r>
      <w:r>
        <w:rPr>
          <w:rFonts w:hint="eastAsia"/>
        </w:rPr>
        <w:t>　　　　二、金融危机对凡士林行业供给的影响分析</w:t>
      </w:r>
      <w:r>
        <w:rPr>
          <w:rFonts w:hint="eastAsia"/>
        </w:rPr>
        <w:br/>
      </w:r>
      <w:r>
        <w:rPr>
          <w:rFonts w:hint="eastAsia"/>
        </w:rPr>
        <w:t>　　第二节 2009年中国凡士林行业需求状况分析</w:t>
      </w:r>
      <w:r>
        <w:rPr>
          <w:rFonts w:hint="eastAsia"/>
        </w:rPr>
        <w:br/>
      </w:r>
      <w:r>
        <w:rPr>
          <w:rFonts w:hint="eastAsia"/>
        </w:rPr>
        <w:t>　　　　一、凡士林消费现状</w:t>
      </w:r>
      <w:r>
        <w:rPr>
          <w:rFonts w:hint="eastAsia"/>
        </w:rPr>
        <w:br/>
      </w:r>
      <w:r>
        <w:rPr>
          <w:rFonts w:hint="eastAsia"/>
        </w:rPr>
        <w:t>　　　　二、凡士林消费结构分析</w:t>
      </w:r>
      <w:r>
        <w:rPr>
          <w:rFonts w:hint="eastAsia"/>
        </w:rPr>
        <w:br/>
      </w:r>
      <w:r>
        <w:rPr>
          <w:rFonts w:hint="eastAsia"/>
        </w:rPr>
        <w:t>　　　　三、凡士林市场需求现状分析</w:t>
      </w:r>
      <w:r>
        <w:rPr>
          <w:rFonts w:hint="eastAsia"/>
        </w:rPr>
        <w:br/>
      </w:r>
      <w:r>
        <w:rPr>
          <w:rFonts w:hint="eastAsia"/>
        </w:rPr>
        <w:t>　　第三节 2009年中国凡士林市场存在的问题分析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2009-2010年中国凡士林（27121000）进出口数据监测分析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2009-2010年中国凡士林行业进出口情况分析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2009-2010年中国凡士林行业进出口特征分析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凡士林进出口价格特征分析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2009年中国凡士林行业竞争格局分析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2009年中国凡士林行业集中度分析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2009年中国凡士林市场竞争格局分析</w:t>
      </w:r>
      <w:r>
        <w:rPr>
          <w:rFonts w:hint="eastAsia"/>
        </w:rPr>
        <w:br/>
      </w:r>
      <w:r>
        <w:rPr>
          <w:rFonts w:hint="eastAsia"/>
        </w:rPr>
        <w:t>　　　　一、凡士林市场竞争现状分析</w:t>
      </w:r>
      <w:r>
        <w:rPr>
          <w:rFonts w:hint="eastAsia"/>
        </w:rPr>
        <w:br/>
      </w:r>
      <w:r>
        <w:rPr>
          <w:rFonts w:hint="eastAsia"/>
        </w:rPr>
        <w:t>　　　　二、凡士林行业竞争力分析</w:t>
      </w:r>
      <w:r>
        <w:rPr>
          <w:rFonts w:hint="eastAsia"/>
        </w:rPr>
        <w:br/>
      </w:r>
      <w:r>
        <w:rPr>
          <w:rFonts w:hint="eastAsia"/>
        </w:rPr>
        <w:t>　　　　三、凡士林企业竞争策略分析</w:t>
      </w:r>
      <w:r>
        <w:rPr>
          <w:rFonts w:hint="eastAsia"/>
        </w:rPr>
        <w:br/>
      </w:r>
      <w:r>
        <w:rPr>
          <w:rFonts w:hint="eastAsia"/>
        </w:rPr>
        <w:t>　　第二节 2010-2012年中国凡士林行业竞争趋势预测分析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2009年中国凡士林行业主导企业竞争力分析</w:t>
      </w:r>
      <w:r>
        <w:rPr>
          <w:rFonts w:hint="eastAsia"/>
        </w:rPr>
        <w:br/>
      </w:r>
      <w:r>
        <w:rPr>
          <w:rFonts w:hint="eastAsia"/>
        </w:rPr>
        <w:t>　　第一节 河南油田炼油厂恒达实业总公司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杭州福达精细油品有限公司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南京长江石化有限公司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杭州特种油品厂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天津市大港区泰丰化工有限公司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天津市双盛化工厂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杭州恒润凡士林制造有限公司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2009年中国石油工业运行态势分析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2009年中国石油工业发展综况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一、中国石油工业发展历程及其成就</w:t>
      </w:r>
      <w:r>
        <w:rPr>
          <w:rFonts w:hint="eastAsia"/>
        </w:rPr>
        <w:br/>
      </w:r>
      <w:r>
        <w:rPr>
          <w:rFonts w:hint="eastAsia"/>
        </w:rPr>
        <w:t>　　　　二、我国石油工业管理体制和流通体制变迁</w:t>
      </w:r>
      <w:r>
        <w:rPr>
          <w:rFonts w:hint="eastAsia"/>
        </w:rPr>
        <w:br/>
      </w:r>
      <w:r>
        <w:rPr>
          <w:rFonts w:hint="eastAsia"/>
        </w:rPr>
        <w:t>　　　　三、中国石油战略发展分析</w:t>
      </w:r>
      <w:r>
        <w:rPr>
          <w:rFonts w:hint="eastAsia"/>
        </w:rPr>
        <w:br/>
      </w:r>
      <w:r>
        <w:rPr>
          <w:rFonts w:hint="eastAsia"/>
        </w:rPr>
        <w:t>　　第二节 2009年中国石油工业信息化分析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一、石油行业信息化发展综述</w:t>
      </w:r>
      <w:r>
        <w:rPr>
          <w:rFonts w:hint="eastAsia"/>
        </w:rPr>
        <w:br/>
      </w:r>
      <w:r>
        <w:rPr>
          <w:rFonts w:hint="eastAsia"/>
        </w:rPr>
        <w:t>　　　　二、中国石油石化企业的信息化发展</w:t>
      </w:r>
      <w:r>
        <w:rPr>
          <w:rFonts w:hint="eastAsia"/>
        </w:rPr>
        <w:br/>
      </w:r>
      <w:r>
        <w:rPr>
          <w:rFonts w:hint="eastAsia"/>
        </w:rPr>
        <w:t>　　　　三、金融危机下石油行业信息化投资减缓</w:t>
      </w:r>
      <w:r>
        <w:rPr>
          <w:rFonts w:hint="eastAsia"/>
        </w:rPr>
        <w:br/>
      </w:r>
      <w:r>
        <w:rPr>
          <w:rFonts w:hint="eastAsia"/>
        </w:rPr>
        <w:t>　　　　四、我国石油巨头竞争转向加油站网络信息化建设</w:t>
      </w:r>
      <w:r>
        <w:rPr>
          <w:rFonts w:hint="eastAsia"/>
        </w:rPr>
        <w:br/>
      </w:r>
      <w:r>
        <w:rPr>
          <w:rFonts w:hint="eastAsia"/>
        </w:rPr>
        <w:t>　　第三节 2009年中国石油工业存在的问题及发展建议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一、我国民营石油企业发展面临的问题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四、强化石油工业计量工作的对策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2009年中国润滑油行业运行总况</w:t>
      </w:r>
      <w:r>
        <w:rPr>
          <w:rFonts w:hint="eastAsia"/>
        </w:rPr>
        <w:br/>
      </w:r>
      <w:r>
        <w:rPr>
          <w:rFonts w:hint="eastAsia"/>
        </w:rPr>
        <w:t>　　　　一、我国润滑油行业变革步伐加快</w:t>
      </w:r>
      <w:r>
        <w:rPr>
          <w:rFonts w:hint="eastAsia"/>
        </w:rPr>
        <w:br/>
      </w:r>
      <w:r>
        <w:rPr>
          <w:rFonts w:hint="eastAsia"/>
        </w:rPr>
        <w:t>　　　　二、中国润滑油行业引发新一轮环保革命</w:t>
      </w:r>
      <w:r>
        <w:rPr>
          <w:rFonts w:hint="eastAsia"/>
        </w:rPr>
        <w:br/>
      </w:r>
      <w:r>
        <w:rPr>
          <w:rFonts w:hint="eastAsia"/>
        </w:rPr>
        <w:t>　　　　三、高门槛阻挡国产油品进入高端市场</w:t>
      </w:r>
      <w:r>
        <w:rPr>
          <w:rFonts w:hint="eastAsia"/>
        </w:rPr>
        <w:br/>
      </w:r>
      <w:r>
        <w:rPr>
          <w:rFonts w:hint="eastAsia"/>
        </w:rPr>
        <w:t>　　　　四、国内润滑油企业谋求产业新扩张</w:t>
      </w:r>
      <w:r>
        <w:rPr>
          <w:rFonts w:hint="eastAsia"/>
        </w:rPr>
        <w:br/>
      </w:r>
      <w:r>
        <w:rPr>
          <w:rFonts w:hint="eastAsia"/>
        </w:rPr>
        <w:t>　　　　五、民营润滑油企业运行分析</w:t>
      </w:r>
      <w:r>
        <w:rPr>
          <w:rFonts w:hint="eastAsia"/>
        </w:rPr>
        <w:br/>
      </w:r>
      <w:r>
        <w:rPr>
          <w:rFonts w:hint="eastAsia"/>
        </w:rPr>
        <w:t>　　第二节 2009年中国润滑油市场现状分析</w:t>
      </w:r>
      <w:r>
        <w:rPr>
          <w:rFonts w:hint="eastAsia"/>
        </w:rPr>
        <w:br/>
      </w:r>
      <w:r>
        <w:rPr>
          <w:rFonts w:hint="eastAsia"/>
        </w:rPr>
        <w:t>　　　　一、经济放缓对润滑油市场的影响</w:t>
      </w:r>
      <w:r>
        <w:rPr>
          <w:rFonts w:hint="eastAsia"/>
        </w:rPr>
        <w:br/>
      </w:r>
      <w:r>
        <w:rPr>
          <w:rFonts w:hint="eastAsia"/>
        </w:rPr>
        <w:t>　　　　二、中国润滑油消费市场分析</w:t>
      </w:r>
      <w:r>
        <w:rPr>
          <w:rFonts w:hint="eastAsia"/>
        </w:rPr>
        <w:br/>
      </w:r>
      <w:r>
        <w:rPr>
          <w:rFonts w:hint="eastAsia"/>
        </w:rPr>
        <w:t>　　　　三、消费税对润滑油市场造成的影响</w:t>
      </w:r>
      <w:r>
        <w:rPr>
          <w:rFonts w:hint="eastAsia"/>
        </w:rPr>
        <w:br/>
      </w:r>
      <w:r>
        <w:rPr>
          <w:rFonts w:hint="eastAsia"/>
        </w:rPr>
        <w:t>　　　　四、经济危机对润滑油市场的影响</w:t>
      </w:r>
      <w:r>
        <w:rPr>
          <w:rFonts w:hint="eastAsia"/>
        </w:rPr>
        <w:br/>
      </w:r>
      <w:r>
        <w:rPr>
          <w:rFonts w:hint="eastAsia"/>
        </w:rPr>
        <w:t>　　　　五、润滑油高端市场利润分析</w:t>
      </w:r>
      <w:r>
        <w:rPr>
          <w:rFonts w:hint="eastAsia"/>
        </w:rPr>
        <w:br/>
      </w:r>
      <w:r>
        <w:rPr>
          <w:rFonts w:hint="eastAsia"/>
        </w:rPr>
        <w:t>　　第三节 2009年中国润滑油价格走势分析</w:t>
      </w:r>
      <w:r>
        <w:rPr>
          <w:rFonts w:hint="eastAsia"/>
        </w:rPr>
        <w:br/>
      </w:r>
      <w:r>
        <w:rPr>
          <w:rFonts w:hint="eastAsia"/>
        </w:rPr>
        <w:t>　　　　一、国内品牌润滑油价格分析</w:t>
      </w:r>
      <w:r>
        <w:rPr>
          <w:rFonts w:hint="eastAsia"/>
        </w:rPr>
        <w:br/>
      </w:r>
      <w:r>
        <w:rPr>
          <w:rFonts w:hint="eastAsia"/>
        </w:rPr>
        <w:t>　　　　二、润滑油零售价格分析</w:t>
      </w:r>
      <w:r>
        <w:rPr>
          <w:rFonts w:hint="eastAsia"/>
        </w:rPr>
        <w:br/>
      </w:r>
      <w:r>
        <w:rPr>
          <w:rFonts w:hint="eastAsia"/>
        </w:rPr>
        <w:t>　　　　三、市场价格影响因素分析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2009年中国润滑油市场消费形势分析</w:t>
      </w:r>
      <w:r>
        <w:rPr>
          <w:rFonts w:hint="eastAsia"/>
        </w:rPr>
        <w:br/>
      </w:r>
      <w:r>
        <w:rPr>
          <w:rFonts w:hint="eastAsia"/>
        </w:rPr>
        <w:t>　　　　一、中国润滑油市场需求消费情况分析</w:t>
      </w:r>
      <w:r>
        <w:rPr>
          <w:rFonts w:hint="eastAsia"/>
        </w:rPr>
        <w:br/>
      </w:r>
      <w:r>
        <w:rPr>
          <w:rFonts w:hint="eastAsia"/>
        </w:rPr>
        <w:t>　　　　二、影响润滑油消费的因素分析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2009年中国护肤品行业发展形势分析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第二节 2009年中国护肤品市场运行分析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二、中国护肤品市场销售简况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三、中国护肤品市场热点透析</w:t>
      </w:r>
      <w:r>
        <w:rPr>
          <w:rFonts w:hint="eastAsia"/>
        </w:rPr>
        <w:br/>
      </w:r>
      <w:r>
        <w:rPr>
          <w:rFonts w:hint="eastAsia"/>
        </w:rPr>
        <w:t>　　第三节 2009年中国护肤品市场竞争格局分析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三、男性护肤品市场竞争日渐升温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第四节 2009年中国护肤品包装市场发展概况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三、四大城市护肤品包装消费心理分析</w:t>
      </w:r>
      <w:r>
        <w:rPr>
          <w:rFonts w:hint="eastAsia"/>
        </w:rPr>
        <w:br/>
      </w:r>
      <w:r>
        <w:rPr>
          <w:rFonts w:hint="eastAsia"/>
        </w:rPr>
        <w:t>　　　　四、儿童护肤品包装兴起卡通热潮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2010-2012年中国凡士林行业投资风险与建议分析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2010-2012年中国凡士林行业投资前景分析</w:t>
      </w:r>
      <w:r>
        <w:rPr>
          <w:rFonts w:hint="eastAsia"/>
        </w:rPr>
        <w:br/>
      </w:r>
      <w:r>
        <w:rPr>
          <w:rFonts w:hint="eastAsia"/>
        </w:rPr>
        <w:t>　　　　一、凡士林行业投资环境预测分析</w:t>
      </w:r>
      <w:r>
        <w:rPr>
          <w:rFonts w:hint="eastAsia"/>
        </w:rPr>
        <w:br/>
      </w:r>
      <w:r>
        <w:rPr>
          <w:rFonts w:hint="eastAsia"/>
        </w:rPr>
        <w:t>　　　　二、凡士林行业吸引力分析</w:t>
      </w:r>
      <w:r>
        <w:rPr>
          <w:rFonts w:hint="eastAsia"/>
        </w:rPr>
        <w:br/>
      </w:r>
      <w:r>
        <w:rPr>
          <w:rFonts w:hint="eastAsia"/>
        </w:rPr>
        <w:t>　　　　三、凡士林行业区域投资潜力分析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2010-2012年中国凡士林行业投资风险分析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2010-2012年中国凡士林行业投资建议分析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2010-2012年中国凡士林行业运行前景展望</w:t>
      </w:r>
      <w:r>
        <w:rPr>
          <w:rFonts w:hint="eastAsia"/>
        </w:rPr>
        <w:br/>
      </w:r>
      <w:r>
        <w:rPr>
          <w:rFonts w:hint="eastAsia"/>
        </w:rPr>
        <w:t>　　第一节 2010-2012年中国凡士林产品发展趋势预测分析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一、凡士林技术走势分析</w:t>
      </w:r>
      <w:r>
        <w:rPr>
          <w:rFonts w:hint="eastAsia"/>
        </w:rPr>
        <w:br/>
      </w:r>
      <w:r>
        <w:rPr>
          <w:rFonts w:hint="eastAsia"/>
        </w:rPr>
        <w:t>　　　　二、凡士林行业发展方向分析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2010-2012年中国凡士林行业市场发展前景预测分析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一、凡士林供给预测分析</w:t>
      </w:r>
      <w:r>
        <w:rPr>
          <w:rFonts w:hint="eastAsia"/>
        </w:rPr>
        <w:br/>
      </w:r>
      <w:r>
        <w:rPr>
          <w:rFonts w:hint="eastAsia"/>
        </w:rPr>
        <w:t>　　　　二、凡士林需求预测分析</w:t>
      </w:r>
      <w:r>
        <w:rPr>
          <w:rFonts w:hint="eastAsia"/>
        </w:rPr>
        <w:br/>
      </w:r>
      <w:r>
        <w:rPr>
          <w:rFonts w:hint="eastAsia"/>
        </w:rPr>
        <w:t>　　　　三、凡士林进出口形势预测分析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中智:林:－2010-2012年中国凡士林行业市场盈利能力预测分析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中国凡士林进出口数量及金额合计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中国凡士林主要进口来源国和地区统计表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中国凡士林主要出口地区和国家统计表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河南油田炼油厂恒达实业总公司销售收入情况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河南油田炼油厂恒达实业总公司盈利指标情况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河南油田炼油厂恒达实业总公司盈利能力情况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南京长江石化有限公司销售收入情况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南京长江石化有限公司盈利指标情况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南京长江石化有限公司盈利能力情况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南京长江石化有限公司资产运行指标状况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南京长江石化有限公司资产负债能力指标分析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南京长江石化有限公司成本费用构成情况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杭州特种油品厂销售收入情况</w:t>
      </w:r>
      <w:r>
        <w:rPr>
          <w:rFonts w:hint="eastAsia"/>
        </w:rPr>
        <w:br/>
      </w:r>
      <w:r>
        <w:rPr>
          <w:rFonts w:hint="eastAsia"/>
        </w:rPr>
        <w:t>　　图表 杭州特种油品厂盈利指标情况</w:t>
      </w:r>
      <w:r>
        <w:rPr>
          <w:rFonts w:hint="eastAsia"/>
        </w:rPr>
        <w:br/>
      </w:r>
      <w:r>
        <w:rPr>
          <w:rFonts w:hint="eastAsia"/>
        </w:rPr>
        <w:t>　　图表 杭州特种油品厂盈利能力情况</w:t>
      </w:r>
      <w:r>
        <w:rPr>
          <w:rFonts w:hint="eastAsia"/>
        </w:rPr>
        <w:br/>
      </w:r>
      <w:r>
        <w:rPr>
          <w:rFonts w:hint="eastAsia"/>
        </w:rPr>
        <w:t>　　图表 杭州特种油品厂资产运行指标状况</w:t>
      </w:r>
      <w:r>
        <w:rPr>
          <w:rFonts w:hint="eastAsia"/>
        </w:rPr>
        <w:br/>
      </w:r>
      <w:r>
        <w:rPr>
          <w:rFonts w:hint="eastAsia"/>
        </w:rPr>
        <w:t>　　图表 杭州特种油品厂资产负债能力指标分析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杭州特种油品厂成本费用构成情况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天津市双盛化工厂销售收入情况</w:t>
      </w:r>
      <w:r>
        <w:rPr>
          <w:rFonts w:hint="eastAsia"/>
        </w:rPr>
        <w:br/>
      </w:r>
      <w:r>
        <w:rPr>
          <w:rFonts w:hint="eastAsia"/>
        </w:rPr>
        <w:t>　　图表 天津市双盛化工厂盈利指标情况</w:t>
      </w:r>
      <w:r>
        <w:rPr>
          <w:rFonts w:hint="eastAsia"/>
        </w:rPr>
        <w:br/>
      </w:r>
      <w:r>
        <w:rPr>
          <w:rFonts w:hint="eastAsia"/>
        </w:rPr>
        <w:t>　　图表 天津市双盛化工厂盈利能力情况</w:t>
      </w:r>
      <w:r>
        <w:rPr>
          <w:rFonts w:hint="eastAsia"/>
        </w:rPr>
        <w:br/>
      </w:r>
      <w:r>
        <w:rPr>
          <w:rFonts w:hint="eastAsia"/>
        </w:rPr>
        <w:t>　　图表 天津市双盛化工厂资产运行指标状况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天津市双盛化工厂资产负债能力指标分析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天津市双盛化工厂成本费用构成情况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2010-2012年中国凡士林供给预测分析</w:t>
      </w:r>
      <w:r>
        <w:rPr>
          <w:rFonts w:hint="eastAsia"/>
        </w:rPr>
        <w:br/>
      </w:r>
      <w:r>
        <w:rPr>
          <w:rFonts w:hint="eastAsia"/>
        </w:rPr>
        <w:t>　　图表 2010-2012年中国凡士林需求预测分析</w:t>
      </w:r>
      <w:r>
        <w:rPr>
          <w:rFonts w:hint="eastAsia"/>
        </w:rPr>
        <w:br/>
      </w:r>
      <w:r>
        <w:rPr>
          <w:rFonts w:hint="eastAsia"/>
        </w:rPr>
        <w:t>　　图表 2010-2012年中国凡士林行业进出口形势预测分析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2010-2012年中国凡士林行业市场盈利能力预测分析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75264ad94420a" w:history="1">
        <w:r>
          <w:rPr>
            <w:rStyle w:val="Hyperlink"/>
          </w:rPr>
          <w:t>2009-2012年中国凡士林行业市场格局与投资前景分析报告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75264ad94420a" w:history="1">
        <w:r>
          <w:rPr>
            <w:rStyle w:val="Hyperlink"/>
          </w:rPr>
          <w:t>https://www.20087.com/2009-12/R_2009_2012fanshilinshichanggejuyutouzBaoGao.html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e8fb35dd04264" w:history="1">
      <w:r>
        <w:rPr>
          <w:rStyle w:val="Hyperlink"/>
        </w:rPr>
        <w:t>2009-2012年中国凡士林行业市场格局与投资前景分析报告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anshilinshichanggejuyutouzBaoGao.html" TargetMode="External" Id="R25675264ad94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anshilinshichanggejuyutouzBaoGao.html" TargetMode="External" Id="R35fe8fb35dd0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2009-12-13T01:25:00Z</dcterms:created>
  <dcterms:modified xsi:type="dcterms:W3CDTF">2009-12-13T02:25:00Z</dcterms:modified>
  <dc:subject>2009-2012年中国凡士林行业市场格局与投资前景分析报告</dc:subject>
  <dc:title>2009-2012年中国凡士林行业市场格局与投资前景分析报告</dc:title>
  <cp:keywords>2009-2012年中国凡士林行业市场格局与投资前景分析报告</cp:keywords>
  <dc:description>2009-2012年中国凡士林行业市场格局与投资前景分析报告</dc:description>
</cp:coreProperties>
</file>