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4ab7b6e84fb3" w:history="1">
              <w:r>
                <w:rPr>
                  <w:rStyle w:val="Hyperlink"/>
                </w:rPr>
                <w:t>2009-2012年中国日用塑料制造行业发展前景分析及投资规划研究报告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4ab7b6e84fb3" w:history="1">
              <w:r>
                <w:rPr>
                  <w:rStyle w:val="Hyperlink"/>
                </w:rPr>
                <w:t>2009-2012年中国日用塑料制造行业发展前景分析及投资规划研究报告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34ab7b6e84fb3" w:history="1">
                <w:r>
                  <w:rPr>
                    <w:rStyle w:val="Hyperlink"/>
                  </w:rPr>
                  <w:t>https://www.20087.com/2009-12/R_2009_2012riyongsuliaozhizaofazhanqiaBaoGao.html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造市场在全球范围内受到消费品、包装和家居行业需求的推动，近年来保持稳定增长。日用塑料制品因其轻便、耐用和成本效益高的特点，在日常生活中的应用极为广泛。随着消费者对环保和健康意识的提高，对可回收和生物降解塑料的需求增加，促使日用塑料制造行业进行材料创新和生产方式的变革。然而，行业面临的挑战包括如何在保持产品性能的同时，减少对环境的影响，以及如何应对原材料价格波动和市场竞争。</w:t>
      </w:r>
      <w:r>
        <w:rPr>
          <w:rFonts w:hint="eastAsia"/>
        </w:rPr>
        <w:br/>
      </w:r>
      <w:r>
        <w:rPr>
          <w:rFonts w:hint="eastAsia"/>
        </w:rPr>
        <w:t>　　未来，日用塑料制造行业将更加注重可持续性和循环经济。一方面，通过生物基塑料和可降解材料的研发，开发环境友好型的日用塑料制品，减少对石化资源的依赖和塑料废物的积累。另一方面，结合循环经济模式，建立塑料回收和再利用的闭环系统，提高资源的循环利用率和经济效益。此外，随着3D打印和定制化服务的兴起，日用塑料制造将探索在个性化产品和复杂结构件中的应用，推动行业向更加高效和创新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中国日用塑料制造行业发展环境</w:t>
      </w:r>
      <w:r>
        <w:rPr>
          <w:rFonts w:hint="eastAsia"/>
        </w:rPr>
        <w:br/>
      </w:r>
      <w:r>
        <w:rPr>
          <w:rFonts w:hint="eastAsia"/>
        </w:rPr>
        <w:t>　　第一节 日用塑料制造行业及属性分析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中国日用塑料制造行业发展现状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中国日用塑料制造行业发展概述</w:t>
      </w:r>
      <w:r>
        <w:rPr>
          <w:rFonts w:hint="eastAsia"/>
        </w:rPr>
        <w:br/>
      </w:r>
      <w:r>
        <w:rPr>
          <w:rFonts w:hint="eastAsia"/>
        </w:rPr>
        <w:t>　　　　一、日用塑料制造行业发展历程</w:t>
      </w:r>
      <w:r>
        <w:rPr>
          <w:rFonts w:hint="eastAsia"/>
        </w:rPr>
        <w:br/>
      </w:r>
      <w:r>
        <w:rPr>
          <w:rFonts w:hint="eastAsia"/>
        </w:rPr>
        <w:t>　　　　二、日用塑料制造行业面临的问题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中国日用塑料制造行业发展现状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中国日用塑料制造市场供需现状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中国日用塑料制造行业进出口状况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中国日用塑料制造市场竞争现状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中国日用塑料制造行业市场发展趋势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中国日用塑料制造行业经济运行分析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2005-2009年中国日用塑料制造行业经济规模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一、2005-2009年日用塑料制造行业企业数量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二、2005-2009年日用塑料制造行业资产规模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三、2005-2009年日用塑料制造行业收入规模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四、2005-2009年日用塑料制造行业产值规模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五、2005-2009年日用塑料制造行业利润规模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2005-2009年中国日用塑料制造行业区域结构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一、2005-2009年中国日用塑料制造行业企业区域结构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二、2005-2009年中国日用塑料制造行业资产区域结构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三、2005-2009年中国日用塑料制造行业收入区域结构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四、2005-2009年中国日用塑料制造行业产值区域结构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五、2005-2009年中国日用塑料制造行业利润区域结构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2005-2009年中国日用塑料制造行业规模结构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一、2005-2009年中国日用塑料制造行业企业规模结构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二、2005-2009年中国日用塑料制造行业资产规模结构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三、2005-2009年中国日用塑料制造行业收入规模结构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四、2005-2009年中国日用塑料制造行业产值规模结构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五、2005-2009年中国日用塑料制造行业利润规模结构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2005-2009年中国日用塑料制造行业控股结构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一、2005-2009年中国日用塑料制造行业企业控股结构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二、2005-2009年中国日用塑料制造行业资产控股结构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三、2005-2009年中国日用塑料制造行业收入控股结构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四、2005-2009年中国日用塑料制造行业产值控股结构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五、2005-2009年中国日用塑料制造行业利润控股结构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中国日用塑料制造区域行业市场分析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中国日用塑料制造行业整体运行指标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中国日用塑料制造成本分析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一、2005-2009年日用塑料制造行业原材料价格走势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二、2005-2009年日用塑料制造行业人工成本分析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三、2005-2009年日用塑料制造行业销售成本分析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四、2005-2009年日用塑料制造行业管理成本分析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五、2005-2009年日用塑料制造行业成本费用分析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一、2005-2009年日用塑料制造行业产销情况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二、2005-2009年日用塑料制造行业库存情况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三、2005-2009年日用塑料制造行业资金周转情况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中国日用塑料制造行业整体盈利指标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中国日用塑料制造行业盈利结构分析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中国日用塑料制造行业重点企业分析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中国日用塑料制造行业投资状况分析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日用塑料制造行业投资优劣势分析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日用塑料制造行业投资概述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日用塑料制造行业投资机会分析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一、日用塑料制造行业投资项目分析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五、日用塑料制造行业投资新方向</w:t>
      </w:r>
      <w:r>
        <w:rPr>
          <w:rFonts w:hint="eastAsia"/>
        </w:rPr>
        <w:br/>
      </w:r>
      <w:r>
        <w:rPr>
          <w:rFonts w:hint="eastAsia"/>
        </w:rPr>
        <w:t>　　第四节 日用塑料制造行业投资前景分析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三、日用塑料制造行业金融危机下的发展前景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中国日用塑料制造市场趋势预测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一、2008-2009年我国日用塑料制造市场趋势总结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二、2009-2012年我国日用塑料制造发展趋势分析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中国日用塑料制造市场供给趋势预测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一、2009-2012年日用塑料制造产品技术趋势分析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二、2009-2012年日用塑料制造产品进口趋势分析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三、2009-2012年日用塑料制造产量预测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四、2009-2012年日用塑料制造行业市场供给量预测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中国日用塑料制造市场需求趋势预测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一、2009-2012年日用塑料制造市场需求热点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二、2009-2012年日用塑料制造市场出口预测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三、2009-2012年日用塑料制造国内消费预测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四、2009-2012年日用塑料制造国内价格预测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中国日用塑料制造行业发展规划建议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中国日用塑料制造行业企业发展策略建议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提高日用塑料制造行业企业竞争力的建议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一、提高中国日用塑料制造企业核心竞争力的对策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二、日用塑料制造企业提升竞争力的主要方向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三、日用塑料制造企业核心竞争力的因素及提升途径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四、提高日用塑料制造的策略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中^智^林^－对我国日用塑料制造品牌的战略思考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一、日用塑料制造行业实施品牌战略的意义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二、日用塑料制造行业企业品牌的现状分析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三、日用塑料制造行业企业的品牌战略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四、日用塑料制造行业品牌战略管理的策略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4ab7b6e84fb3" w:history="1">
        <w:r>
          <w:rPr>
            <w:rStyle w:val="Hyperlink"/>
          </w:rPr>
          <w:t>2009-2012年中国日用塑料制造行业发展前景分析及投资规划研究报告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34ab7b6e84fb3" w:history="1">
        <w:r>
          <w:rPr>
            <w:rStyle w:val="Hyperlink"/>
          </w:rPr>
          <w:t>https://www.20087.com/2009-12/R_2009_2012riyongsuliaozhizaofazhanqiaBaoGao.html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0fdf8cd6a4554" w:history="1">
      <w:r>
        <w:rPr>
          <w:rStyle w:val="Hyperlink"/>
        </w:rPr>
        <w:t>2009-2012年中国日用塑料制造行业发展前景分析及投资规划研究报告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iyongsuliaozhizaofazhanqiaBaoGao.html" TargetMode="External" Id="R89934ab7b6e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iyongsuliaozhizaofazhanqiaBaoGao.html" TargetMode="External" Id="Rd580fdf8cd6a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2009-12-16T04:14:00Z</dcterms:created>
  <dcterms:modified xsi:type="dcterms:W3CDTF">2009-12-16T05:14:00Z</dcterms:modified>
  <dc:subject>2009-2012年中国日用塑料制造行业发展前景分析及投资规划研究报告</dc:subject>
  <dc:title>2009-2012年中国日用塑料制造行业发展前景分析及投资规划研究报告</dc:title>
  <cp:keywords>2009-2012年中国日用塑料制造行业发展前景分析及投资规划研究报告</cp:keywords>
  <dc:description>2009-2012年中国日用塑料制造行业发展前景分析及投资规划研究报告</dc:description>
</cp:coreProperties>
</file>