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6917e5801b4d2e" w:history="1">
              <w:r>
                <w:rPr>
                  <w:rStyle w:val="Hyperlink"/>
                </w:rPr>
                <w:t>2009-2012年中国镇静催眠药行业市场研究及投资价值分析报告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6917e5801b4d2e" w:history="1">
              <w:r>
                <w:rPr>
                  <w:rStyle w:val="Hyperlink"/>
                </w:rPr>
                <w:t>2009-2012年中国镇静催眠药行业市场研究及投资价值分析报告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0290155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6917e5801b4d2e" w:history="1">
                <w:r>
                  <w:rPr>
                    <w:rStyle w:val="Hyperlink"/>
                  </w:rPr>
                  <w:t>https://www.20087.com/2009-12/R_2009_2012zhenjingcuimianyaoshichangy347BaoGao.html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因失眠患者以及抑郁症患者不断增加，催眠药市场也逐年走热。2008年，全球催眠药市场价值为42亿美元，年增长率为11％。受到失眠症患者欢迎的有效催眠药物或方法将有一个广阔的市场前景，失眠症治疗药物市场的规模也随之逐渐扩大，增长势头强劲。自上世纪末至今，我国镇静催眠药的用药金额一直呈稳步增长的态势。在未来数年内，全球失眠治疗用药市场有望扩容一倍。</w:t>
      </w:r>
      <w:r>
        <w:rPr>
          <w:rFonts w:hint="eastAsia"/>
        </w:rPr>
        <w:br/>
      </w:r>
      <w:r>
        <w:rPr>
          <w:rFonts w:hint="eastAsia"/>
        </w:rPr>
        <w:t>　　2007年我国安眠药的医院用药市场规模增长也有所放缓，由2006年的25.18%降至14.13%。但国内唑吡坦用药并未受到国外的影响，2007年用药金额依然保持了81%高增长率，并且2008年上半年用药金额已经达到2007年全年用药金额的72%，增长依然可期。</w:t>
      </w:r>
      <w:r>
        <w:rPr>
          <w:rFonts w:hint="eastAsia"/>
        </w:rPr>
        <w:br/>
      </w:r>
      <w:r>
        <w:rPr>
          <w:rFonts w:hint="eastAsia"/>
        </w:rPr>
        <w:t>　　本研究咨询报告根据国家统计局、工商局、税务局、海关总署、国务院发展研究中心、发改委、商务部、国家信息中心、各大商用数据库、相关行业协会、报刊杂志及各市调公司所公布的资料撰写，本报告是镇静催眠药生产企业、镇静催眠药产业投资、镇静催眠药研究单位及镇静催眠药产品销售企业等准确、全面、迅速了解目前镇静催眠药产业发展动向、把握企业战略发展定位方向不可或缺的专业性报告。</w:t>
      </w:r>
      <w:r>
        <w:rPr>
          <w:rFonts w:hint="eastAsia"/>
        </w:rPr>
        <w:br/>
      </w:r>
      <w:r>
        <w:rPr>
          <w:rFonts w:hint="eastAsia"/>
        </w:rPr>
        <w:br/>
      </w:r>
      <w:r>
        <w:rPr>
          <w:rFonts w:hint="eastAsia"/>
        </w:rPr>
        <w:t>第一章 2008-2009年镇静催眠药行业发展概况</w:t>
      </w:r>
      <w:r>
        <w:rPr>
          <w:rFonts w:hint="eastAsia"/>
        </w:rPr>
        <w:br/>
      </w:r>
      <w:r>
        <w:rPr>
          <w:rFonts w:hint="eastAsia"/>
        </w:rPr>
        <w:t>　　第一节 镇静催眠药行业基本知识</w:t>
      </w:r>
      <w:r>
        <w:rPr>
          <w:rFonts w:hint="eastAsia"/>
        </w:rPr>
        <w:br/>
      </w:r>
      <w:r>
        <w:rPr>
          <w:rFonts w:hint="eastAsia"/>
        </w:rPr>
        <w:t>　　　　一、镇静催眠药行业的发展历史</w:t>
      </w:r>
      <w:r>
        <w:rPr>
          <w:rFonts w:hint="eastAsia"/>
        </w:rPr>
        <w:br/>
      </w:r>
      <w:r>
        <w:rPr>
          <w:rFonts w:hint="eastAsia"/>
        </w:rPr>
        <w:t>　　　　二、镇静催眠药行业的特性</w:t>
      </w:r>
      <w:r>
        <w:rPr>
          <w:rFonts w:hint="eastAsia"/>
        </w:rPr>
        <w:br/>
      </w:r>
      <w:r>
        <w:rPr>
          <w:rFonts w:hint="eastAsia"/>
        </w:rPr>
        <w:t>　　第二节 镇静催眠药行业发展的宏观环境</w:t>
      </w:r>
      <w:r>
        <w:rPr>
          <w:rFonts w:hint="eastAsia"/>
        </w:rPr>
        <w:br/>
      </w:r>
      <w:r>
        <w:rPr>
          <w:rFonts w:hint="eastAsia"/>
        </w:rPr>
        <w:t>　　第三节 镇静催眠药行业政策</w:t>
      </w:r>
      <w:r>
        <w:rPr>
          <w:rFonts w:hint="eastAsia"/>
        </w:rPr>
        <w:br/>
      </w:r>
      <w:r>
        <w:rPr>
          <w:rFonts w:hint="eastAsia"/>
        </w:rPr>
        <w:t>　　　　一、国家产业政策发展的影响展望</w:t>
      </w:r>
      <w:r>
        <w:rPr>
          <w:rFonts w:hint="eastAsia"/>
        </w:rPr>
        <w:br/>
      </w:r>
      <w:r>
        <w:rPr>
          <w:rFonts w:hint="eastAsia"/>
        </w:rPr>
        <w:t>　　　　二、相关行业政策的影响展望</w:t>
      </w:r>
      <w:r>
        <w:rPr>
          <w:rFonts w:hint="eastAsia"/>
        </w:rPr>
        <w:br/>
      </w:r>
      <w:r>
        <w:rPr>
          <w:rFonts w:hint="eastAsia"/>
        </w:rPr>
        <w:br/>
      </w:r>
      <w:r>
        <w:rPr>
          <w:rFonts w:hint="eastAsia"/>
        </w:rPr>
        <w:t>第二章 2008-2009年镇静催眠药相关行业发展概况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第三章 2008-2009年中国镇静催眠药行业整体运行状况</w:t>
      </w:r>
      <w:r>
        <w:rPr>
          <w:rFonts w:hint="eastAsia"/>
        </w:rPr>
        <w:br/>
      </w:r>
      <w:r>
        <w:rPr>
          <w:rFonts w:hint="eastAsia"/>
        </w:rPr>
        <w:t>　　第一节 镇静催眠药行业产销分析</w:t>
      </w:r>
      <w:r>
        <w:rPr>
          <w:rFonts w:hint="eastAsia"/>
        </w:rPr>
        <w:br/>
      </w:r>
      <w:r>
        <w:rPr>
          <w:rFonts w:hint="eastAsia"/>
        </w:rPr>
        <w:t>　　第二节 镇静催眠药行业盈利能力分析</w:t>
      </w:r>
      <w:r>
        <w:rPr>
          <w:rFonts w:hint="eastAsia"/>
        </w:rPr>
        <w:br/>
      </w:r>
      <w:r>
        <w:rPr>
          <w:rFonts w:hint="eastAsia"/>
        </w:rPr>
        <w:t>　　第三节 镇静催眠药行业偿债能力分析</w:t>
      </w:r>
      <w:r>
        <w:rPr>
          <w:rFonts w:hint="eastAsia"/>
        </w:rPr>
        <w:br/>
      </w:r>
      <w:r>
        <w:rPr>
          <w:rFonts w:hint="eastAsia"/>
        </w:rPr>
        <w:t>　　第四节 镇静催眠药行业营运能力分析</w:t>
      </w:r>
      <w:r>
        <w:rPr>
          <w:rFonts w:hint="eastAsia"/>
        </w:rPr>
        <w:br/>
      </w:r>
      <w:r>
        <w:rPr>
          <w:rFonts w:hint="eastAsia"/>
        </w:rPr>
        <w:br/>
      </w:r>
      <w:r>
        <w:rPr>
          <w:rFonts w:hint="eastAsia"/>
        </w:rPr>
        <w:t>第四章 2008-2009年中国镇静催眠药行业市场发展分析</w:t>
      </w:r>
      <w:r>
        <w:rPr>
          <w:rFonts w:hint="eastAsia"/>
        </w:rPr>
        <w:br/>
      </w:r>
      <w:r>
        <w:rPr>
          <w:rFonts w:hint="eastAsia"/>
        </w:rPr>
        <w:t>　　第一节 中国镇静催眠药市场发展现状</w:t>
      </w:r>
      <w:r>
        <w:rPr>
          <w:rFonts w:hint="eastAsia"/>
        </w:rPr>
        <w:br/>
      </w:r>
      <w:r>
        <w:rPr>
          <w:rFonts w:hint="eastAsia"/>
        </w:rPr>
        <w:t>　　第二节 中国镇静催眠药行业市场供需分析</w:t>
      </w:r>
      <w:r>
        <w:rPr>
          <w:rFonts w:hint="eastAsia"/>
        </w:rPr>
        <w:br/>
      </w:r>
      <w:r>
        <w:rPr>
          <w:rFonts w:hint="eastAsia"/>
        </w:rPr>
        <w:br/>
      </w:r>
      <w:r>
        <w:rPr>
          <w:rFonts w:hint="eastAsia"/>
        </w:rPr>
        <w:t>第五章 2003-2009年中国镇静催眠药行业市场产销状况分析</w:t>
      </w:r>
      <w:r>
        <w:rPr>
          <w:rFonts w:hint="eastAsia"/>
        </w:rPr>
        <w:br/>
      </w:r>
      <w:r>
        <w:rPr>
          <w:rFonts w:hint="eastAsia"/>
        </w:rPr>
        <w:t>　　第一节 全球镇静催眠药市场发展现状</w:t>
      </w:r>
      <w:r>
        <w:rPr>
          <w:rFonts w:hint="eastAsia"/>
        </w:rPr>
        <w:br/>
      </w:r>
      <w:r>
        <w:rPr>
          <w:rFonts w:hint="eastAsia"/>
        </w:rPr>
        <w:t>　　第二节 全球镇静催眠药行业市场供需分析</w:t>
      </w:r>
      <w:r>
        <w:rPr>
          <w:rFonts w:hint="eastAsia"/>
        </w:rPr>
        <w:br/>
      </w:r>
      <w:r>
        <w:rPr>
          <w:rFonts w:hint="eastAsia"/>
        </w:rPr>
        <w:br/>
      </w:r>
      <w:r>
        <w:rPr>
          <w:rFonts w:hint="eastAsia"/>
        </w:rPr>
        <w:t>第六章 2008-2009年中国镇静催眠药进出口现状与预测</w:t>
      </w:r>
      <w:r>
        <w:rPr>
          <w:rFonts w:hint="eastAsia"/>
        </w:rPr>
        <w:br/>
      </w:r>
      <w:r>
        <w:rPr>
          <w:rFonts w:hint="eastAsia"/>
        </w:rPr>
        <w:t>　　第一节 镇静催眠药历史出口总体分析</w:t>
      </w:r>
      <w:r>
        <w:rPr>
          <w:rFonts w:hint="eastAsia"/>
        </w:rPr>
        <w:br/>
      </w:r>
      <w:r>
        <w:rPr>
          <w:rFonts w:hint="eastAsia"/>
        </w:rPr>
        <w:t>　　第二节 影响镇静催眠药进出口的主要因素</w:t>
      </w:r>
      <w:r>
        <w:rPr>
          <w:rFonts w:hint="eastAsia"/>
        </w:rPr>
        <w:br/>
      </w:r>
      <w:r>
        <w:rPr>
          <w:rFonts w:hint="eastAsia"/>
        </w:rPr>
        <w:t>　　　　一、镇静催眠药产品的国内外市场需求态势</w:t>
      </w:r>
      <w:r>
        <w:rPr>
          <w:rFonts w:hint="eastAsia"/>
        </w:rPr>
        <w:br/>
      </w:r>
      <w:r>
        <w:rPr>
          <w:rFonts w:hint="eastAsia"/>
        </w:rPr>
        <w:t>　　　　二、镇静催眠药贸易环境的影响</w:t>
      </w:r>
      <w:r>
        <w:rPr>
          <w:rFonts w:hint="eastAsia"/>
        </w:rPr>
        <w:br/>
      </w:r>
      <w:r>
        <w:rPr>
          <w:rFonts w:hint="eastAsia"/>
        </w:rPr>
        <w:t>　　第三节 我国镇静催眠药出口量预测</w:t>
      </w:r>
      <w:r>
        <w:rPr>
          <w:rFonts w:hint="eastAsia"/>
        </w:rPr>
        <w:br/>
      </w:r>
      <w:r>
        <w:rPr>
          <w:rFonts w:hint="eastAsia"/>
        </w:rPr>
        <w:br/>
      </w:r>
      <w:r>
        <w:rPr>
          <w:rFonts w:hint="eastAsia"/>
        </w:rPr>
        <w:t>第七章 2007-2009年中国镇静催眠药行业重点区域运行分析</w:t>
      </w:r>
      <w:r>
        <w:rPr>
          <w:rFonts w:hint="eastAsia"/>
        </w:rPr>
        <w:br/>
      </w:r>
      <w:r>
        <w:rPr>
          <w:rFonts w:hint="eastAsia"/>
        </w:rPr>
        <w:t>　　第一节 2007-2009年华东地区镇静催眠药行业运行情况</w:t>
      </w:r>
      <w:r>
        <w:rPr>
          <w:rFonts w:hint="eastAsia"/>
        </w:rPr>
        <w:br/>
      </w:r>
      <w:r>
        <w:rPr>
          <w:rFonts w:hint="eastAsia"/>
        </w:rPr>
        <w:t>　　第二节 2007-2009年华南地区镇静催眠药行业运行情况</w:t>
      </w:r>
      <w:r>
        <w:rPr>
          <w:rFonts w:hint="eastAsia"/>
        </w:rPr>
        <w:br/>
      </w:r>
      <w:r>
        <w:rPr>
          <w:rFonts w:hint="eastAsia"/>
        </w:rPr>
        <w:t>　　第三节 2007-2009年华中地区镇静催眠药行业运行情况</w:t>
      </w:r>
      <w:r>
        <w:rPr>
          <w:rFonts w:hint="eastAsia"/>
        </w:rPr>
        <w:br/>
      </w:r>
      <w:r>
        <w:rPr>
          <w:rFonts w:hint="eastAsia"/>
        </w:rPr>
        <w:t>　　第四节 2007-2009年华北地区镇静催眠药行业运行情况</w:t>
      </w:r>
      <w:r>
        <w:rPr>
          <w:rFonts w:hint="eastAsia"/>
        </w:rPr>
        <w:br/>
      </w:r>
      <w:r>
        <w:rPr>
          <w:rFonts w:hint="eastAsia"/>
        </w:rPr>
        <w:t>　　第五节 2007-2009年西北地区镇静催眠药行业运行情况</w:t>
      </w:r>
      <w:r>
        <w:rPr>
          <w:rFonts w:hint="eastAsia"/>
        </w:rPr>
        <w:br/>
      </w:r>
      <w:r>
        <w:rPr>
          <w:rFonts w:hint="eastAsia"/>
        </w:rPr>
        <w:t>　　第六节 2007-2009年西南地区镇静催眠药行业运行情况</w:t>
      </w:r>
      <w:r>
        <w:rPr>
          <w:rFonts w:hint="eastAsia"/>
        </w:rPr>
        <w:br/>
      </w:r>
      <w:r>
        <w:rPr>
          <w:rFonts w:hint="eastAsia"/>
        </w:rPr>
        <w:t>　　第七节 2007-2009年东北地区镇静催眠药行业运行情况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第八章 2008-2009年镇静催眠药行业价格分析</w:t>
      </w:r>
      <w:r>
        <w:rPr>
          <w:rFonts w:hint="eastAsia"/>
        </w:rPr>
        <w:br/>
      </w:r>
      <w:r>
        <w:rPr>
          <w:rFonts w:hint="eastAsia"/>
        </w:rPr>
        <w:t>第九章 2008-2009年中国镇静催眠药行业市场竞争格局分析</w:t>
      </w:r>
      <w:r>
        <w:rPr>
          <w:rFonts w:hint="eastAsia"/>
        </w:rPr>
        <w:br/>
      </w:r>
      <w:r>
        <w:rPr>
          <w:rFonts w:hint="eastAsia"/>
        </w:rPr>
        <w:t>　　第一节 2008-2009年中国镇静催眠药行业竞争现状分析</w:t>
      </w:r>
      <w:r>
        <w:rPr>
          <w:rFonts w:hint="eastAsia"/>
        </w:rPr>
        <w:br/>
      </w:r>
      <w:r>
        <w:rPr>
          <w:rFonts w:hint="eastAsia"/>
        </w:rPr>
        <w:t>　　　　一、镇静催眠药行业竞争程度分析</w:t>
      </w:r>
      <w:r>
        <w:rPr>
          <w:rFonts w:hint="eastAsia"/>
        </w:rPr>
        <w:br/>
      </w:r>
      <w:r>
        <w:rPr>
          <w:rFonts w:hint="eastAsia"/>
        </w:rPr>
        <w:t>　　　　二、镇静催眠药行业技术竞争分析</w:t>
      </w:r>
      <w:r>
        <w:rPr>
          <w:rFonts w:hint="eastAsia"/>
        </w:rPr>
        <w:br/>
      </w:r>
      <w:r>
        <w:rPr>
          <w:rFonts w:hint="eastAsia"/>
        </w:rPr>
        <w:t>　　　　三、镇静催眠药价格竞争分析</w:t>
      </w:r>
      <w:r>
        <w:rPr>
          <w:rFonts w:hint="eastAsia"/>
        </w:rPr>
        <w:br/>
      </w:r>
      <w:r>
        <w:rPr>
          <w:rFonts w:hint="eastAsia"/>
        </w:rPr>
        <w:t>　　第二节 2008-2009年中国镇静催眠药行业竞争格局分析</w:t>
      </w:r>
      <w:r>
        <w:rPr>
          <w:rFonts w:hint="eastAsia"/>
        </w:rPr>
        <w:br/>
      </w:r>
      <w:r>
        <w:rPr>
          <w:rFonts w:hint="eastAsia"/>
        </w:rPr>
        <w:t>　　　　一、镇静催眠药行业集中度分析</w:t>
      </w:r>
      <w:r>
        <w:rPr>
          <w:rFonts w:hint="eastAsia"/>
        </w:rPr>
        <w:br/>
      </w:r>
      <w:r>
        <w:rPr>
          <w:rFonts w:hint="eastAsia"/>
        </w:rPr>
        <w:t>　　　　二、镇静催眠药市场销售区域集中分析</w:t>
      </w:r>
      <w:r>
        <w:rPr>
          <w:rFonts w:hint="eastAsia"/>
        </w:rPr>
        <w:br/>
      </w:r>
      <w:r>
        <w:rPr>
          <w:rFonts w:hint="eastAsia"/>
        </w:rPr>
        <w:t>　　第三节 2008-2009年镇静催眠药行业提升竞争力策略分析</w:t>
      </w:r>
      <w:r>
        <w:rPr>
          <w:rFonts w:hint="eastAsia"/>
        </w:rPr>
        <w:br/>
      </w:r>
      <w:r>
        <w:rPr>
          <w:rFonts w:hint="eastAsia"/>
        </w:rPr>
        <w:br/>
      </w:r>
      <w:r>
        <w:rPr>
          <w:rFonts w:hint="eastAsia"/>
        </w:rPr>
        <w:t>第十章 2008-2009年中国镇静催眠药行业重点企业竞争力分析</w:t>
      </w:r>
      <w:r>
        <w:rPr>
          <w:rFonts w:hint="eastAsia"/>
        </w:rPr>
        <w:br/>
      </w:r>
      <w:r>
        <w:rPr>
          <w:rFonts w:hint="eastAsia"/>
        </w:rPr>
        <w:t>　　第一节 徐州恩华药业集团有限责任公司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黑龙江省完达山制药厂</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黑龙江乌苏里江制药有限公司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黑龙江珍宝岛药业集团有限公司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吉林制药股份有限公司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SWOT分析</w:t>
      </w:r>
      <w:r>
        <w:rPr>
          <w:rFonts w:hint="eastAsia"/>
        </w:rPr>
        <w:br/>
      </w:r>
      <w:r>
        <w:rPr>
          <w:rFonts w:hint="eastAsia"/>
        </w:rPr>
        <w:t>　　第一节 优势分析</w:t>
      </w:r>
      <w:r>
        <w:rPr>
          <w:rFonts w:hint="eastAsia"/>
        </w:rPr>
        <w:br/>
      </w:r>
      <w:r>
        <w:rPr>
          <w:rFonts w:hint="eastAsia"/>
        </w:rPr>
        <w:t>　　第二节 劣势分析</w:t>
      </w:r>
      <w:r>
        <w:rPr>
          <w:rFonts w:hint="eastAsia"/>
        </w:rPr>
        <w:br/>
      </w:r>
      <w:r>
        <w:rPr>
          <w:rFonts w:hint="eastAsia"/>
        </w:rPr>
        <w:t>　　第三节 机会分析</w:t>
      </w:r>
      <w:r>
        <w:rPr>
          <w:rFonts w:hint="eastAsia"/>
        </w:rPr>
        <w:br/>
      </w:r>
      <w:r>
        <w:rPr>
          <w:rFonts w:hint="eastAsia"/>
        </w:rPr>
        <w:t>　　第四节 威胁分析</w:t>
      </w:r>
      <w:r>
        <w:rPr>
          <w:rFonts w:hint="eastAsia"/>
        </w:rPr>
        <w:br/>
      </w:r>
      <w:r>
        <w:rPr>
          <w:rFonts w:hint="eastAsia"/>
        </w:rPr>
        <w:br/>
      </w:r>
      <w:r>
        <w:rPr>
          <w:rFonts w:hint="eastAsia"/>
        </w:rPr>
        <w:t>第十二章 新经济形势下镇静催眠药行业投资策略探讨</w:t>
      </w:r>
      <w:r>
        <w:rPr>
          <w:rFonts w:hint="eastAsia"/>
        </w:rPr>
        <w:br/>
      </w:r>
      <w:r>
        <w:rPr>
          <w:rFonts w:hint="eastAsia"/>
        </w:rPr>
        <w:t>　　第一节 镇静催眠药行业投资环境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镇静催眠药行业投资状况分析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镇静催眠药行业投资方向及建议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镇静催眠药行业投资风险及控制策略分析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br/>
      </w:r>
      <w:r>
        <w:rPr>
          <w:rFonts w:hint="eastAsia"/>
        </w:rPr>
        <w:t>第十三章 2009-2012年中国镇静催眠药行业发展趋势研究分析</w:t>
      </w:r>
      <w:r>
        <w:rPr>
          <w:rFonts w:hint="eastAsia"/>
        </w:rPr>
        <w:br/>
      </w:r>
      <w:r>
        <w:rPr>
          <w:rFonts w:hint="eastAsia"/>
        </w:rPr>
        <w:t>　　第一节 2009-2012年镇静催眠药行业国际市场预测</w:t>
      </w:r>
      <w:r>
        <w:rPr>
          <w:rFonts w:hint="eastAsia"/>
        </w:rPr>
        <w:br/>
      </w:r>
      <w:r>
        <w:rPr>
          <w:rFonts w:hint="eastAsia"/>
        </w:rPr>
        <w:t>　　　　一、镇静催眠药行业产能预测</w:t>
      </w:r>
      <w:r>
        <w:rPr>
          <w:rFonts w:hint="eastAsia"/>
        </w:rPr>
        <w:br/>
      </w:r>
      <w:r>
        <w:rPr>
          <w:rFonts w:hint="eastAsia"/>
        </w:rPr>
        <w:t>　　　　二、镇静催眠药行业市场需求前景</w:t>
      </w:r>
      <w:r>
        <w:rPr>
          <w:rFonts w:hint="eastAsia"/>
        </w:rPr>
        <w:br/>
      </w:r>
      <w:r>
        <w:rPr>
          <w:rFonts w:hint="eastAsia"/>
        </w:rPr>
        <w:t>　　第二节 中国镇静催眠药行业发展趋势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[:中智:林:]2009-2012年镇静催眠药行业中国市场预测</w:t>
      </w:r>
      <w:r>
        <w:rPr>
          <w:rFonts w:hint="eastAsia"/>
        </w:rPr>
        <w:br/>
      </w:r>
      <w:r>
        <w:rPr>
          <w:rFonts w:hint="eastAsia"/>
        </w:rPr>
        <w:t>　　　　一、镇静催眠药行业产能预测</w:t>
      </w:r>
      <w:r>
        <w:rPr>
          <w:rFonts w:hint="eastAsia"/>
        </w:rPr>
        <w:br/>
      </w:r>
      <w:r>
        <w:rPr>
          <w:rFonts w:hint="eastAsia"/>
        </w:rPr>
        <w:t>　　　　二、镇静催眠药行业市场需求前景</w:t>
      </w:r>
      <w:r>
        <w:rPr>
          <w:rFonts w:hint="eastAsia"/>
        </w:rPr>
        <w:br/>
      </w:r>
      <w:r>
        <w:rPr>
          <w:rFonts w:hint="eastAsia"/>
        </w:rPr>
        <w:br/>
      </w:r>
      <w:r>
        <w:rPr>
          <w:rFonts w:hint="eastAsia"/>
        </w:rPr>
        <w:t>图表目录</w:t>
      </w:r>
      <w:r>
        <w:rPr>
          <w:rFonts w:hint="eastAsia"/>
        </w:rPr>
        <w:br/>
      </w:r>
      <w:r>
        <w:rPr>
          <w:rFonts w:hint="eastAsia"/>
        </w:rPr>
        <w:t>　　图表 1 2004-2009年我国镇静催眠药行业资产合计及增长对比图</w:t>
      </w:r>
      <w:r>
        <w:rPr>
          <w:rFonts w:hint="eastAsia"/>
        </w:rPr>
        <w:br/>
      </w:r>
      <w:r>
        <w:rPr>
          <w:rFonts w:hint="eastAsia"/>
        </w:rPr>
        <w:t>　　图表 2 大宗商品进口数量回升显示国内需求强劲（%）</w:t>
      </w:r>
      <w:r>
        <w:rPr>
          <w:rFonts w:hint="eastAsia"/>
        </w:rPr>
        <w:br/>
      </w:r>
      <w:r>
        <w:rPr>
          <w:rFonts w:hint="eastAsia"/>
        </w:rPr>
        <w:t>　　图表 3 2009年中国宏观经济金融指标预测</w:t>
      </w:r>
      <w:r>
        <w:rPr>
          <w:rFonts w:hint="eastAsia"/>
        </w:rPr>
        <w:br/>
      </w:r>
      <w:r>
        <w:rPr>
          <w:rFonts w:hint="eastAsia"/>
        </w:rPr>
        <w:t>　　图表 4 2004-2009年我国镇静催眠药行业市场规模及增长对比图</w:t>
      </w:r>
      <w:r>
        <w:rPr>
          <w:rFonts w:hint="eastAsia"/>
        </w:rPr>
        <w:br/>
      </w:r>
      <w:r>
        <w:rPr>
          <w:rFonts w:hint="eastAsia"/>
        </w:rPr>
        <w:t>　　图表 7 2007-2009年中国镇静催眠药行业负债与所有者权益比率对比图</w:t>
      </w:r>
      <w:r>
        <w:rPr>
          <w:rFonts w:hint="eastAsia"/>
        </w:rPr>
        <w:br/>
      </w:r>
      <w:r>
        <w:rPr>
          <w:rFonts w:hint="eastAsia"/>
        </w:rPr>
        <w:t>　　图表 9 2004-2009年我国镇静催眠药行业工业总产值及增长对比图</w:t>
      </w:r>
      <w:r>
        <w:rPr>
          <w:rFonts w:hint="eastAsia"/>
        </w:rPr>
        <w:br/>
      </w:r>
      <w:r>
        <w:rPr>
          <w:rFonts w:hint="eastAsia"/>
        </w:rPr>
        <w:t>　　图表 10 2005-2008年催眠/镇定药典型医院购药情况</w:t>
      </w:r>
      <w:r>
        <w:rPr>
          <w:rFonts w:hint="eastAsia"/>
        </w:rPr>
        <w:br/>
      </w:r>
      <w:r>
        <w:rPr>
          <w:rFonts w:hint="eastAsia"/>
        </w:rPr>
        <w:t>　　图表 11 2008年催眠/镇定药典型医院购药品种排名</w:t>
      </w:r>
      <w:r>
        <w:rPr>
          <w:rFonts w:hint="eastAsia"/>
        </w:rPr>
        <w:br/>
      </w:r>
      <w:r>
        <w:rPr>
          <w:rFonts w:hint="eastAsia"/>
        </w:rPr>
        <w:t>　　图表 12 2008年催眠/镇定药典型医院购药品种比例</w:t>
      </w:r>
      <w:r>
        <w:rPr>
          <w:rFonts w:hint="eastAsia"/>
        </w:rPr>
        <w:br/>
      </w:r>
      <w:r>
        <w:rPr>
          <w:rFonts w:hint="eastAsia"/>
        </w:rPr>
        <w:t>　　图表 13 唑吡坦2003-2008年国内医院购药信息</w:t>
      </w:r>
      <w:r>
        <w:rPr>
          <w:rFonts w:hint="eastAsia"/>
        </w:rPr>
        <w:br/>
      </w:r>
      <w:r>
        <w:rPr>
          <w:rFonts w:hint="eastAsia"/>
        </w:rPr>
        <w:t>　　图表 14 2003～2008年唑吡坦国内医院购药及增长情况</w:t>
      </w:r>
      <w:r>
        <w:rPr>
          <w:rFonts w:hint="eastAsia"/>
        </w:rPr>
        <w:br/>
      </w:r>
      <w:r>
        <w:rPr>
          <w:rFonts w:hint="eastAsia"/>
        </w:rPr>
        <w:t>　　图表 16 近年唑吡坦全球销售情况走势</w:t>
      </w:r>
      <w:r>
        <w:rPr>
          <w:rFonts w:hint="eastAsia"/>
        </w:rPr>
        <w:br/>
      </w:r>
      <w:r>
        <w:rPr>
          <w:rFonts w:hint="eastAsia"/>
        </w:rPr>
        <w:t>　　图表 19 2007-2009年华东地区镇静催眠药行业盈利能力对比图</w:t>
      </w:r>
      <w:r>
        <w:rPr>
          <w:rFonts w:hint="eastAsia"/>
        </w:rPr>
        <w:br/>
      </w:r>
      <w:r>
        <w:rPr>
          <w:rFonts w:hint="eastAsia"/>
        </w:rPr>
        <w:t>　　图表 20 2007-2009年华东地区镇静催眠药行业资产负债率对比图</w:t>
      </w:r>
      <w:r>
        <w:rPr>
          <w:rFonts w:hint="eastAsia"/>
        </w:rPr>
        <w:br/>
      </w:r>
      <w:r>
        <w:rPr>
          <w:rFonts w:hint="eastAsia"/>
        </w:rPr>
        <w:t>　　图表 21 2007-2009年华东地区镇静催眠药行业负债与所有者权益比率对比图</w:t>
      </w:r>
      <w:r>
        <w:rPr>
          <w:rFonts w:hint="eastAsia"/>
        </w:rPr>
        <w:br/>
      </w:r>
      <w:r>
        <w:rPr>
          <w:rFonts w:hint="eastAsia"/>
        </w:rPr>
        <w:t>　　图表 22 2007-2009年华南地区镇静催眠药行业盈利能力对比图</w:t>
      </w:r>
      <w:r>
        <w:rPr>
          <w:rFonts w:hint="eastAsia"/>
        </w:rPr>
        <w:br/>
      </w:r>
      <w:r>
        <w:rPr>
          <w:rFonts w:hint="eastAsia"/>
        </w:rPr>
        <w:t>　　图表 23 2007-2009年华南地区镇静催眠药行业资产负债率对比图</w:t>
      </w:r>
      <w:r>
        <w:rPr>
          <w:rFonts w:hint="eastAsia"/>
        </w:rPr>
        <w:br/>
      </w:r>
      <w:r>
        <w:rPr>
          <w:rFonts w:hint="eastAsia"/>
        </w:rPr>
        <w:t>　　图表 24 2007-2009年华南地区镇静催眠药行业负债与所有者权益比率对比图</w:t>
      </w:r>
      <w:r>
        <w:rPr>
          <w:rFonts w:hint="eastAsia"/>
        </w:rPr>
        <w:br/>
      </w:r>
      <w:r>
        <w:rPr>
          <w:rFonts w:hint="eastAsia"/>
        </w:rPr>
        <w:t>　　图表 27 2007-2009年华中地区镇静催眠药行业负债与所有者权益比率对比图</w:t>
      </w:r>
      <w:r>
        <w:rPr>
          <w:rFonts w:hint="eastAsia"/>
        </w:rPr>
        <w:br/>
      </w:r>
      <w:r>
        <w:rPr>
          <w:rFonts w:hint="eastAsia"/>
        </w:rPr>
        <w:t>　　图表 29 2007-2009年华北地区镇静催眠药行业资产负债率对比图</w:t>
      </w:r>
      <w:r>
        <w:rPr>
          <w:rFonts w:hint="eastAsia"/>
        </w:rPr>
        <w:br/>
      </w:r>
      <w:r>
        <w:rPr>
          <w:rFonts w:hint="eastAsia"/>
        </w:rPr>
        <w:t>　　图表 30 2007-2009年华北地区镇静催眠药行业负债与所有者权益比率对比图</w:t>
      </w:r>
      <w:r>
        <w:rPr>
          <w:rFonts w:hint="eastAsia"/>
        </w:rPr>
        <w:br/>
      </w:r>
      <w:r>
        <w:rPr>
          <w:rFonts w:hint="eastAsia"/>
        </w:rPr>
        <w:t>　　图表 31 2007-2009年西北地区镇静催眠药行业盈利能力对比图</w:t>
      </w:r>
      <w:r>
        <w:rPr>
          <w:rFonts w:hint="eastAsia"/>
        </w:rPr>
        <w:br/>
      </w:r>
      <w:r>
        <w:rPr>
          <w:rFonts w:hint="eastAsia"/>
        </w:rPr>
        <w:t>　　图表 32 2007-2009年西北地区镇静催眠药行业资产负债率对比图</w:t>
      </w:r>
      <w:r>
        <w:rPr>
          <w:rFonts w:hint="eastAsia"/>
        </w:rPr>
        <w:br/>
      </w:r>
      <w:r>
        <w:rPr>
          <w:rFonts w:hint="eastAsia"/>
        </w:rPr>
        <w:t>　　图表 33 2007-2009年西北地区镇静催眠药行业负债与所有者权益比率对比图</w:t>
      </w:r>
      <w:r>
        <w:rPr>
          <w:rFonts w:hint="eastAsia"/>
        </w:rPr>
        <w:br/>
      </w:r>
      <w:r>
        <w:rPr>
          <w:rFonts w:hint="eastAsia"/>
        </w:rPr>
        <w:t>　　图表 34 2007-2009年西南地区镇静催眠药行业盈利能力对比图</w:t>
      </w:r>
      <w:r>
        <w:rPr>
          <w:rFonts w:hint="eastAsia"/>
        </w:rPr>
        <w:br/>
      </w:r>
      <w:r>
        <w:rPr>
          <w:rFonts w:hint="eastAsia"/>
        </w:rPr>
        <w:t>　　图表 37 2007-2009年东北地区镇静催眠药行业盈利能力对比图</w:t>
      </w:r>
      <w:r>
        <w:rPr>
          <w:rFonts w:hint="eastAsia"/>
        </w:rPr>
        <w:br/>
      </w:r>
      <w:r>
        <w:rPr>
          <w:rFonts w:hint="eastAsia"/>
        </w:rPr>
        <w:t>　　图表 39 2007-2009年东北地区镇静催眠药行业负债与所有者权益比率对比图</w:t>
      </w:r>
      <w:r>
        <w:rPr>
          <w:rFonts w:hint="eastAsia"/>
        </w:rPr>
        <w:br/>
      </w:r>
      <w:r>
        <w:rPr>
          <w:rFonts w:hint="eastAsia"/>
        </w:rPr>
        <w:t>　　图表 40 2009年1-5月我国镇静催眠药企业重点省市分布</w:t>
      </w:r>
      <w:r>
        <w:rPr>
          <w:rFonts w:hint="eastAsia"/>
        </w:rPr>
        <w:br/>
      </w:r>
      <w:r>
        <w:rPr>
          <w:rFonts w:hint="eastAsia"/>
        </w:rPr>
        <w:t>　　图表 41 2004-2009年我国镇静催眠药行业资产负债率</w:t>
      </w:r>
      <w:r>
        <w:rPr>
          <w:rFonts w:hint="eastAsia"/>
        </w:rPr>
        <w:br/>
      </w:r>
      <w:r>
        <w:rPr>
          <w:rFonts w:hint="eastAsia"/>
        </w:rPr>
        <w:t>　　图表 42 2004-2009年我国镇静催眠药行业规模企业资产负债率增长趋势图</w:t>
      </w:r>
      <w:r>
        <w:rPr>
          <w:rFonts w:hint="eastAsia"/>
        </w:rPr>
        <w:br/>
      </w:r>
      <w:r>
        <w:rPr>
          <w:rFonts w:hint="eastAsia"/>
        </w:rPr>
        <w:t>　　图表 43 2009年中国镇静催眠药市场重点企业占有率</w:t>
      </w:r>
      <w:r>
        <w:rPr>
          <w:rFonts w:hint="eastAsia"/>
        </w:rPr>
        <w:br/>
      </w:r>
      <w:r>
        <w:rPr>
          <w:rFonts w:hint="eastAsia"/>
        </w:rPr>
        <w:t>　　图表 44 2009年中国镇静催眠药销售区域集中度</w:t>
      </w:r>
      <w:r>
        <w:rPr>
          <w:rFonts w:hint="eastAsia"/>
        </w:rPr>
        <w:br/>
      </w:r>
      <w:r>
        <w:rPr>
          <w:rFonts w:hint="eastAsia"/>
        </w:rPr>
        <w:t>　　图表 45 近3年徐州恩华药业集团有限责任公司资产负债率变化情况</w:t>
      </w:r>
      <w:r>
        <w:rPr>
          <w:rFonts w:hint="eastAsia"/>
        </w:rPr>
        <w:br/>
      </w:r>
      <w:r>
        <w:rPr>
          <w:rFonts w:hint="eastAsia"/>
        </w:rPr>
        <w:t>　　图表 46 近3年徐州恩华药业集团有限责任公司产权比率变化情况</w:t>
      </w:r>
      <w:r>
        <w:rPr>
          <w:rFonts w:hint="eastAsia"/>
        </w:rPr>
        <w:br/>
      </w:r>
      <w:r>
        <w:rPr>
          <w:rFonts w:hint="eastAsia"/>
        </w:rPr>
        <w:t>　　图表 47 近3年徐州恩华药业集团有限责任公司已获利息倍数变化情况</w:t>
      </w:r>
      <w:r>
        <w:rPr>
          <w:rFonts w:hint="eastAsia"/>
        </w:rPr>
        <w:br/>
      </w:r>
      <w:r>
        <w:rPr>
          <w:rFonts w:hint="eastAsia"/>
        </w:rPr>
        <w:t>　　图表 48 近3年徐州恩华药业集团有限责任公司固定资产周转次数情况</w:t>
      </w:r>
      <w:r>
        <w:rPr>
          <w:rFonts w:hint="eastAsia"/>
        </w:rPr>
        <w:br/>
      </w:r>
      <w:r>
        <w:rPr>
          <w:rFonts w:hint="eastAsia"/>
        </w:rPr>
        <w:t>　　图表 49 近3年徐州恩华药业集团有限责任公司流动资产周转次数变化情况</w:t>
      </w:r>
      <w:r>
        <w:rPr>
          <w:rFonts w:hint="eastAsia"/>
        </w:rPr>
        <w:br/>
      </w:r>
      <w:r>
        <w:rPr>
          <w:rFonts w:hint="eastAsia"/>
        </w:rPr>
        <w:t>　　图表 50 近3年徐州恩华药业集团有限责任公司总资产周转次数变化情况</w:t>
      </w:r>
      <w:r>
        <w:rPr>
          <w:rFonts w:hint="eastAsia"/>
        </w:rPr>
        <w:br/>
      </w:r>
      <w:r>
        <w:rPr>
          <w:rFonts w:hint="eastAsia"/>
        </w:rPr>
        <w:t>　　图表 51 近3年徐州恩华药业集团有限责任公司销售净利率变化情况</w:t>
      </w:r>
      <w:r>
        <w:rPr>
          <w:rFonts w:hint="eastAsia"/>
        </w:rPr>
        <w:br/>
      </w:r>
      <w:r>
        <w:rPr>
          <w:rFonts w:hint="eastAsia"/>
        </w:rPr>
        <w:t>　　图表 52 近3年徐州恩华药业集团有限责任公司销售毛利率变化情况</w:t>
      </w:r>
      <w:r>
        <w:rPr>
          <w:rFonts w:hint="eastAsia"/>
        </w:rPr>
        <w:br/>
      </w:r>
      <w:r>
        <w:rPr>
          <w:rFonts w:hint="eastAsia"/>
        </w:rPr>
        <w:t>　　图表 53 近3年徐州恩华药业集团有限责任公司资产净利率变化情况</w:t>
      </w:r>
      <w:r>
        <w:rPr>
          <w:rFonts w:hint="eastAsia"/>
        </w:rPr>
        <w:br/>
      </w:r>
      <w:r>
        <w:rPr>
          <w:rFonts w:hint="eastAsia"/>
        </w:rPr>
        <w:t>　　图表 54 近3年黑龙江省完达山制药厂资产负债率变化情况</w:t>
      </w:r>
      <w:r>
        <w:rPr>
          <w:rFonts w:hint="eastAsia"/>
        </w:rPr>
        <w:br/>
      </w:r>
      <w:r>
        <w:rPr>
          <w:rFonts w:hint="eastAsia"/>
        </w:rPr>
        <w:t>　　图表 55 近3年黑龙江省完达山制药厂产权比率变化情况</w:t>
      </w:r>
      <w:r>
        <w:rPr>
          <w:rFonts w:hint="eastAsia"/>
        </w:rPr>
        <w:br/>
      </w:r>
      <w:r>
        <w:rPr>
          <w:rFonts w:hint="eastAsia"/>
        </w:rPr>
        <w:t>　　图表 56 近3年黑龙江省完达山制药厂已获利息倍数变化情况</w:t>
      </w:r>
      <w:r>
        <w:rPr>
          <w:rFonts w:hint="eastAsia"/>
        </w:rPr>
        <w:br/>
      </w:r>
      <w:r>
        <w:rPr>
          <w:rFonts w:hint="eastAsia"/>
        </w:rPr>
        <w:t>　　图表 57 近3年黑龙江省完达山制药厂固定资产周转次数情况</w:t>
      </w:r>
      <w:r>
        <w:rPr>
          <w:rFonts w:hint="eastAsia"/>
        </w:rPr>
        <w:br/>
      </w:r>
      <w:r>
        <w:rPr>
          <w:rFonts w:hint="eastAsia"/>
        </w:rPr>
        <w:t>　　图表 58 近3年黑龙江省完达山制药厂流动资产周转次数变化情况</w:t>
      </w:r>
      <w:r>
        <w:rPr>
          <w:rFonts w:hint="eastAsia"/>
        </w:rPr>
        <w:br/>
      </w:r>
      <w:r>
        <w:rPr>
          <w:rFonts w:hint="eastAsia"/>
        </w:rPr>
        <w:t>　　图表 59 近3年黑龙江省完达山制药厂总资产周转次数变化情况</w:t>
      </w:r>
      <w:r>
        <w:rPr>
          <w:rFonts w:hint="eastAsia"/>
        </w:rPr>
        <w:br/>
      </w:r>
      <w:r>
        <w:rPr>
          <w:rFonts w:hint="eastAsia"/>
        </w:rPr>
        <w:t>　　图表 60 近3年黑龙江省完达山制药厂销售净利率变化情况</w:t>
      </w:r>
      <w:r>
        <w:rPr>
          <w:rFonts w:hint="eastAsia"/>
        </w:rPr>
        <w:br/>
      </w:r>
      <w:r>
        <w:rPr>
          <w:rFonts w:hint="eastAsia"/>
        </w:rPr>
        <w:t>　　图表 61 近3年黑龙江省完达山制药厂销售毛利率变化情况</w:t>
      </w:r>
      <w:r>
        <w:rPr>
          <w:rFonts w:hint="eastAsia"/>
        </w:rPr>
        <w:br/>
      </w:r>
      <w:r>
        <w:rPr>
          <w:rFonts w:hint="eastAsia"/>
        </w:rPr>
        <w:t>　　图表 62 近3年黑龙江省完达山制药厂资产净利率变化情况</w:t>
      </w:r>
      <w:r>
        <w:rPr>
          <w:rFonts w:hint="eastAsia"/>
        </w:rPr>
        <w:br/>
      </w:r>
      <w:r>
        <w:rPr>
          <w:rFonts w:hint="eastAsia"/>
        </w:rPr>
        <w:t>　　图表 63 近3年黑龙江乌苏里江制药有限公司资产负债率变化情况</w:t>
      </w:r>
      <w:r>
        <w:rPr>
          <w:rFonts w:hint="eastAsia"/>
        </w:rPr>
        <w:br/>
      </w:r>
      <w:r>
        <w:rPr>
          <w:rFonts w:hint="eastAsia"/>
        </w:rPr>
        <w:t>　　图表 64 近3年黑龙江乌苏里江制药有限公司产权比率变化情况</w:t>
      </w:r>
      <w:r>
        <w:rPr>
          <w:rFonts w:hint="eastAsia"/>
        </w:rPr>
        <w:br/>
      </w:r>
      <w:r>
        <w:rPr>
          <w:rFonts w:hint="eastAsia"/>
        </w:rPr>
        <w:t>　　图表 65 近3年黑龙江乌苏里江制药有限公司已获利息倍数变化情况</w:t>
      </w:r>
      <w:r>
        <w:rPr>
          <w:rFonts w:hint="eastAsia"/>
        </w:rPr>
        <w:br/>
      </w:r>
      <w:r>
        <w:rPr>
          <w:rFonts w:hint="eastAsia"/>
        </w:rPr>
        <w:t>　　图表 66 近3年黑龙江乌苏里江制药有限公司固定资产周转次数情况</w:t>
      </w:r>
      <w:r>
        <w:rPr>
          <w:rFonts w:hint="eastAsia"/>
        </w:rPr>
        <w:br/>
      </w:r>
      <w:r>
        <w:rPr>
          <w:rFonts w:hint="eastAsia"/>
        </w:rPr>
        <w:t>　　图表 67 近3年黑龙江乌苏里江制药有限公司流动资产周转次数变化情况</w:t>
      </w:r>
      <w:r>
        <w:rPr>
          <w:rFonts w:hint="eastAsia"/>
        </w:rPr>
        <w:br/>
      </w:r>
      <w:r>
        <w:rPr>
          <w:rFonts w:hint="eastAsia"/>
        </w:rPr>
        <w:t>　　图表 68 近3年黑龙江乌苏里江制药有限公司总资产周转次数变化情况</w:t>
      </w:r>
      <w:r>
        <w:rPr>
          <w:rFonts w:hint="eastAsia"/>
        </w:rPr>
        <w:br/>
      </w:r>
      <w:r>
        <w:rPr>
          <w:rFonts w:hint="eastAsia"/>
        </w:rPr>
        <w:t>　　图表 69 近3年黑龙江乌苏里江制药有限公司销售净利率变化情况</w:t>
      </w:r>
      <w:r>
        <w:rPr>
          <w:rFonts w:hint="eastAsia"/>
        </w:rPr>
        <w:br/>
      </w:r>
      <w:r>
        <w:rPr>
          <w:rFonts w:hint="eastAsia"/>
        </w:rPr>
        <w:t>　　图表 70 近3年黑龙江乌苏里江制药有限公司销售毛利率变化情况</w:t>
      </w:r>
      <w:r>
        <w:rPr>
          <w:rFonts w:hint="eastAsia"/>
        </w:rPr>
        <w:br/>
      </w:r>
      <w:r>
        <w:rPr>
          <w:rFonts w:hint="eastAsia"/>
        </w:rPr>
        <w:t>　　图表 71 近3年黑龙江乌苏里江制药有限公司资产净利率变化情况</w:t>
      </w:r>
      <w:r>
        <w:rPr>
          <w:rFonts w:hint="eastAsia"/>
        </w:rPr>
        <w:br/>
      </w:r>
      <w:r>
        <w:rPr>
          <w:rFonts w:hint="eastAsia"/>
        </w:rPr>
        <w:t>　　图表 72 近3年黑龙江珍宝岛药业集团有限公司资产负债率变化情况</w:t>
      </w:r>
      <w:r>
        <w:rPr>
          <w:rFonts w:hint="eastAsia"/>
        </w:rPr>
        <w:br/>
      </w:r>
      <w:r>
        <w:rPr>
          <w:rFonts w:hint="eastAsia"/>
        </w:rPr>
        <w:t>　　图表 73 近3年黑龙江珍宝岛药业集团有限公司产权比率变化情况</w:t>
      </w:r>
      <w:r>
        <w:rPr>
          <w:rFonts w:hint="eastAsia"/>
        </w:rPr>
        <w:br/>
      </w:r>
      <w:r>
        <w:rPr>
          <w:rFonts w:hint="eastAsia"/>
        </w:rPr>
        <w:t>　　图表 74 近3年黑龙江珍宝岛药业集团有限公司已获利息倍数变化情况</w:t>
      </w:r>
      <w:r>
        <w:rPr>
          <w:rFonts w:hint="eastAsia"/>
        </w:rPr>
        <w:br/>
      </w:r>
      <w:r>
        <w:rPr>
          <w:rFonts w:hint="eastAsia"/>
        </w:rPr>
        <w:t>　　图表 75 近3年黑龙江珍宝岛药业集团有限公司固定资产周转次数情况</w:t>
      </w:r>
      <w:r>
        <w:rPr>
          <w:rFonts w:hint="eastAsia"/>
        </w:rPr>
        <w:br/>
      </w:r>
      <w:r>
        <w:rPr>
          <w:rFonts w:hint="eastAsia"/>
        </w:rPr>
        <w:t>　　图表 76 近3年黑龙江珍宝岛药业集团有限公司流动资产周转次数变化情况</w:t>
      </w:r>
      <w:r>
        <w:rPr>
          <w:rFonts w:hint="eastAsia"/>
        </w:rPr>
        <w:br/>
      </w:r>
      <w:r>
        <w:rPr>
          <w:rFonts w:hint="eastAsia"/>
        </w:rPr>
        <w:t>　　图表 77 近3年黑龙江珍宝岛药业集团有限公司总资产周转次数变化情况</w:t>
      </w:r>
      <w:r>
        <w:rPr>
          <w:rFonts w:hint="eastAsia"/>
        </w:rPr>
        <w:br/>
      </w:r>
      <w:r>
        <w:rPr>
          <w:rFonts w:hint="eastAsia"/>
        </w:rPr>
        <w:t>　　图表 78 近3年黑龙江珍宝岛药业集团有限公司销售净利率变化情况</w:t>
      </w:r>
      <w:r>
        <w:rPr>
          <w:rFonts w:hint="eastAsia"/>
        </w:rPr>
        <w:br/>
      </w:r>
      <w:r>
        <w:rPr>
          <w:rFonts w:hint="eastAsia"/>
        </w:rPr>
        <w:t>　　图表 79 近3年黑龙江珍宝岛药业集团有限公司销售毛利率变化情况</w:t>
      </w:r>
      <w:r>
        <w:rPr>
          <w:rFonts w:hint="eastAsia"/>
        </w:rPr>
        <w:br/>
      </w:r>
      <w:r>
        <w:rPr>
          <w:rFonts w:hint="eastAsia"/>
        </w:rPr>
        <w:t>　　图表 80 近3年黑龙江珍宝岛药业集团有限公司资产净利率变化情况</w:t>
      </w:r>
      <w:r>
        <w:rPr>
          <w:rFonts w:hint="eastAsia"/>
        </w:rPr>
        <w:br/>
      </w:r>
      <w:r>
        <w:rPr>
          <w:rFonts w:hint="eastAsia"/>
        </w:rPr>
        <w:t>　　图表 81 近3年吉林制药股份有限公司资产负债率变化情况</w:t>
      </w:r>
      <w:r>
        <w:rPr>
          <w:rFonts w:hint="eastAsia"/>
        </w:rPr>
        <w:br/>
      </w:r>
      <w:r>
        <w:rPr>
          <w:rFonts w:hint="eastAsia"/>
        </w:rPr>
        <w:t>　　图表 82 近3年吉林制药股份有限公司产权比率变化情况</w:t>
      </w:r>
      <w:r>
        <w:rPr>
          <w:rFonts w:hint="eastAsia"/>
        </w:rPr>
        <w:br/>
      </w:r>
      <w:r>
        <w:rPr>
          <w:rFonts w:hint="eastAsia"/>
        </w:rPr>
        <w:t>　　图表 83 近3年吉林制药股份有限公司已获利息倍数变化情况</w:t>
      </w:r>
      <w:r>
        <w:rPr>
          <w:rFonts w:hint="eastAsia"/>
        </w:rPr>
        <w:br/>
      </w:r>
      <w:r>
        <w:rPr>
          <w:rFonts w:hint="eastAsia"/>
        </w:rPr>
        <w:t>　　图表 84 近3年吉林制药股份有限公司固定资产周转次数情况</w:t>
      </w:r>
      <w:r>
        <w:rPr>
          <w:rFonts w:hint="eastAsia"/>
        </w:rPr>
        <w:br/>
      </w:r>
      <w:r>
        <w:rPr>
          <w:rFonts w:hint="eastAsia"/>
        </w:rPr>
        <w:t>　　图表 85 近3年吉林制药股份有限公司流动资产周转次数变化情况</w:t>
      </w:r>
      <w:r>
        <w:rPr>
          <w:rFonts w:hint="eastAsia"/>
        </w:rPr>
        <w:br/>
      </w:r>
      <w:r>
        <w:rPr>
          <w:rFonts w:hint="eastAsia"/>
        </w:rPr>
        <w:t>　　图表 86 近3年吉林制药股份有限公司总资产周转次数变化情况</w:t>
      </w:r>
      <w:r>
        <w:rPr>
          <w:rFonts w:hint="eastAsia"/>
        </w:rPr>
        <w:br/>
      </w:r>
      <w:r>
        <w:rPr>
          <w:rFonts w:hint="eastAsia"/>
        </w:rPr>
        <w:t>　　图表 87 近3年吉林制药股份有限公司销售净利率变化情况</w:t>
      </w:r>
      <w:r>
        <w:rPr>
          <w:rFonts w:hint="eastAsia"/>
        </w:rPr>
        <w:br/>
      </w:r>
      <w:r>
        <w:rPr>
          <w:rFonts w:hint="eastAsia"/>
        </w:rPr>
        <w:t>　　图表 88 近3年吉林制药股份有限公司销售毛利率变化情况</w:t>
      </w:r>
      <w:r>
        <w:rPr>
          <w:rFonts w:hint="eastAsia"/>
        </w:rPr>
        <w:br/>
      </w:r>
      <w:r>
        <w:rPr>
          <w:rFonts w:hint="eastAsia"/>
        </w:rPr>
        <w:t>　　图表 89 近3年吉林制药股份有限公司资产净利率变化情况</w:t>
      </w:r>
      <w:r>
        <w:rPr>
          <w:rFonts w:hint="eastAsia"/>
        </w:rPr>
        <w:br/>
      </w:r>
      <w:r>
        <w:rPr>
          <w:rFonts w:hint="eastAsia"/>
        </w:rPr>
        <w:t>　　图表 90 2009-2012年我国镇静催眠药行业利润合计预测图</w:t>
      </w:r>
      <w:r>
        <w:rPr>
          <w:rFonts w:hint="eastAsia"/>
        </w:rPr>
        <w:br/>
      </w:r>
      <w:r>
        <w:rPr>
          <w:rFonts w:hint="eastAsia"/>
        </w:rPr>
        <w:t>　　图表 91 2009-2012年全球镇静催眠药产能预测图</w:t>
      </w:r>
      <w:r>
        <w:rPr>
          <w:rFonts w:hint="eastAsia"/>
        </w:rPr>
        <w:br/>
      </w:r>
      <w:r>
        <w:rPr>
          <w:rFonts w:hint="eastAsia"/>
        </w:rPr>
        <w:t>　　图表 92 2009-2012年全球镇静催眠药需求预测图</w:t>
      </w:r>
      <w:r>
        <w:rPr>
          <w:rFonts w:hint="eastAsia"/>
        </w:rPr>
        <w:br/>
      </w:r>
      <w:r>
        <w:rPr>
          <w:rFonts w:hint="eastAsia"/>
        </w:rPr>
        <w:t>　　图表 93 2009-2012年我国镇静催眠药工业总产值预测图</w:t>
      </w:r>
      <w:r>
        <w:rPr>
          <w:rFonts w:hint="eastAsia"/>
        </w:rPr>
        <w:br/>
      </w:r>
      <w:r>
        <w:rPr>
          <w:rFonts w:hint="eastAsia"/>
        </w:rPr>
        <w:t>　　图表 94 2009-2012年我国镇静催眠药市场规模预测图</w:t>
      </w:r>
      <w:r>
        <w:rPr>
          <w:rFonts w:hint="eastAsia"/>
        </w:rPr>
        <w:br/>
      </w:r>
      <w:r>
        <w:rPr>
          <w:rFonts w:hint="eastAsia"/>
        </w:rPr>
        <w:t>　　表格 1 2004-2009年我国镇静催眠药行业资产合计及增长情况</w:t>
      </w:r>
      <w:r>
        <w:rPr>
          <w:rFonts w:hint="eastAsia"/>
        </w:rPr>
        <w:br/>
      </w:r>
      <w:r>
        <w:rPr>
          <w:rFonts w:hint="eastAsia"/>
        </w:rPr>
        <w:t>　　表格 2 2004-2009年我国镇静催眠药市场规模及增长情况</w:t>
      </w:r>
      <w:r>
        <w:rPr>
          <w:rFonts w:hint="eastAsia"/>
        </w:rPr>
        <w:br/>
      </w:r>
      <w:r>
        <w:rPr>
          <w:rFonts w:hint="eastAsia"/>
        </w:rPr>
        <w:t>　　表格 3 2007-2009年中国镇静催眠药行业盈利能力表</w:t>
      </w:r>
      <w:r>
        <w:rPr>
          <w:rFonts w:hint="eastAsia"/>
        </w:rPr>
        <w:br/>
      </w:r>
      <w:r>
        <w:rPr>
          <w:rFonts w:hint="eastAsia"/>
        </w:rPr>
        <w:t>　　表格 4 2007-2009年中国镇静催眠药行业偿债能力表</w:t>
      </w:r>
      <w:r>
        <w:rPr>
          <w:rFonts w:hint="eastAsia"/>
        </w:rPr>
        <w:br/>
      </w:r>
      <w:r>
        <w:rPr>
          <w:rFonts w:hint="eastAsia"/>
        </w:rPr>
        <w:t>　　表格 7 2004-2009年全球镇静催眠药市场价值及增长情况</w:t>
      </w:r>
      <w:r>
        <w:rPr>
          <w:rFonts w:hint="eastAsia"/>
        </w:rPr>
        <w:br/>
      </w:r>
      <w:r>
        <w:rPr>
          <w:rFonts w:hint="eastAsia"/>
        </w:rPr>
        <w:t>　　表格 9 2009-2012年我国国内镇静催眠药出口量预测结果</w:t>
      </w:r>
      <w:r>
        <w:rPr>
          <w:rFonts w:hint="eastAsia"/>
        </w:rPr>
        <w:br/>
      </w:r>
      <w:r>
        <w:rPr>
          <w:rFonts w:hint="eastAsia"/>
        </w:rPr>
        <w:t>　　表格 10 2007-2009年华东地区镇静催眠药行业盈利能力表</w:t>
      </w:r>
      <w:r>
        <w:rPr>
          <w:rFonts w:hint="eastAsia"/>
        </w:rPr>
        <w:br/>
      </w:r>
      <w:r>
        <w:rPr>
          <w:rFonts w:hint="eastAsia"/>
        </w:rPr>
        <w:t>　　表格 11 2007-2009年华东地区镇静催眠药行业偿债能力表</w:t>
      </w:r>
      <w:r>
        <w:rPr>
          <w:rFonts w:hint="eastAsia"/>
        </w:rPr>
        <w:br/>
      </w:r>
      <w:r>
        <w:rPr>
          <w:rFonts w:hint="eastAsia"/>
        </w:rPr>
        <w:t>　　表格 12 2007-2009年华南地区镇静催眠药行业盈利能力表</w:t>
      </w:r>
      <w:r>
        <w:rPr>
          <w:rFonts w:hint="eastAsia"/>
        </w:rPr>
        <w:br/>
      </w:r>
      <w:r>
        <w:rPr>
          <w:rFonts w:hint="eastAsia"/>
        </w:rPr>
        <w:t>　　表格 19 2007-2009年西北地区镇静催眠药行业偿债能力表</w:t>
      </w:r>
      <w:r>
        <w:rPr>
          <w:rFonts w:hint="eastAsia"/>
        </w:rPr>
        <w:br/>
      </w:r>
      <w:r>
        <w:rPr>
          <w:rFonts w:hint="eastAsia"/>
        </w:rPr>
        <w:t>　　表格 20 2007-2009年西南地区镇静催眠药行业盈利能力表</w:t>
      </w:r>
      <w:r>
        <w:rPr>
          <w:rFonts w:hint="eastAsia"/>
        </w:rPr>
        <w:br/>
      </w:r>
      <w:r>
        <w:rPr>
          <w:rFonts w:hint="eastAsia"/>
        </w:rPr>
        <w:t>　　表格 21 2007-2009年西南地区镇静催眠药行业偿债能力表</w:t>
      </w:r>
      <w:r>
        <w:rPr>
          <w:rFonts w:hint="eastAsia"/>
        </w:rPr>
        <w:br/>
      </w:r>
      <w:r>
        <w:rPr>
          <w:rFonts w:hint="eastAsia"/>
        </w:rPr>
        <w:t>　　表格 22 2007-2009年东北地区镇静催眠药行业盈利能力表</w:t>
      </w:r>
      <w:r>
        <w:rPr>
          <w:rFonts w:hint="eastAsia"/>
        </w:rPr>
        <w:br/>
      </w:r>
      <w:r>
        <w:rPr>
          <w:rFonts w:hint="eastAsia"/>
        </w:rPr>
        <w:t>　　表格 23 2007-2009年东北地区镇静催眠药行业偿债能力表</w:t>
      </w:r>
      <w:r>
        <w:rPr>
          <w:rFonts w:hint="eastAsia"/>
        </w:rPr>
        <w:br/>
      </w:r>
      <w:r>
        <w:rPr>
          <w:rFonts w:hint="eastAsia"/>
        </w:rPr>
        <w:t>　　表格 24 近4年徐州恩华药业集团有限责任公司资产负债率变化情况</w:t>
      </w:r>
      <w:r>
        <w:rPr>
          <w:rFonts w:hint="eastAsia"/>
        </w:rPr>
        <w:br/>
      </w:r>
      <w:r>
        <w:rPr>
          <w:rFonts w:hint="eastAsia"/>
        </w:rPr>
        <w:t>　　表格 25 近4年徐州恩华药业集团有限责任公司产权比率变化情况</w:t>
      </w:r>
      <w:r>
        <w:rPr>
          <w:rFonts w:hint="eastAsia"/>
        </w:rPr>
        <w:br/>
      </w:r>
      <w:r>
        <w:rPr>
          <w:rFonts w:hint="eastAsia"/>
        </w:rPr>
        <w:t>　　表格 26 近4年徐州恩华药业集团有限责任公司已获利息倍数变化情况</w:t>
      </w:r>
      <w:r>
        <w:rPr>
          <w:rFonts w:hint="eastAsia"/>
        </w:rPr>
        <w:br/>
      </w:r>
      <w:r>
        <w:rPr>
          <w:rFonts w:hint="eastAsia"/>
        </w:rPr>
        <w:t>　　表格 27 近4年徐州恩华药业集团有限责任公司固定资产周转次数情况</w:t>
      </w:r>
      <w:r>
        <w:rPr>
          <w:rFonts w:hint="eastAsia"/>
        </w:rPr>
        <w:br/>
      </w:r>
      <w:r>
        <w:rPr>
          <w:rFonts w:hint="eastAsia"/>
        </w:rPr>
        <w:t>　　表格 28 近4年徐州恩华药业集团有限责任公司流动资产周转次数变化情况</w:t>
      </w:r>
      <w:r>
        <w:rPr>
          <w:rFonts w:hint="eastAsia"/>
        </w:rPr>
        <w:br/>
      </w:r>
      <w:r>
        <w:rPr>
          <w:rFonts w:hint="eastAsia"/>
        </w:rPr>
        <w:t>　　表格 29 近4年徐州恩华药业集团有限责任公司总资产周转次数变化情况</w:t>
      </w:r>
      <w:r>
        <w:rPr>
          <w:rFonts w:hint="eastAsia"/>
        </w:rPr>
        <w:br/>
      </w:r>
      <w:r>
        <w:rPr>
          <w:rFonts w:hint="eastAsia"/>
        </w:rPr>
        <w:t>　　表格 30 近4年徐州恩华药业集团有限责任公司销售净利率变化情况</w:t>
      </w:r>
      <w:r>
        <w:rPr>
          <w:rFonts w:hint="eastAsia"/>
        </w:rPr>
        <w:br/>
      </w:r>
      <w:r>
        <w:rPr>
          <w:rFonts w:hint="eastAsia"/>
        </w:rPr>
        <w:t>　　表格 31 近4年徐州恩华药业集团有限责任公司销售毛利率变化情况</w:t>
      </w:r>
      <w:r>
        <w:rPr>
          <w:rFonts w:hint="eastAsia"/>
        </w:rPr>
        <w:br/>
      </w:r>
      <w:r>
        <w:rPr>
          <w:rFonts w:hint="eastAsia"/>
        </w:rPr>
        <w:t>　　表格 32 近4年徐州恩华药业集团有限责任公司资产净利率变化情况</w:t>
      </w:r>
      <w:r>
        <w:rPr>
          <w:rFonts w:hint="eastAsia"/>
        </w:rPr>
        <w:br/>
      </w:r>
      <w:r>
        <w:rPr>
          <w:rFonts w:hint="eastAsia"/>
        </w:rPr>
        <w:t>　　表格 33 近4年黑龙江省完达山制药厂资产负债率变化情况</w:t>
      </w:r>
      <w:r>
        <w:rPr>
          <w:rFonts w:hint="eastAsia"/>
        </w:rPr>
        <w:br/>
      </w:r>
      <w:r>
        <w:rPr>
          <w:rFonts w:hint="eastAsia"/>
        </w:rPr>
        <w:t>　　表格 34 近4年黑龙江省完达山制药厂产权比率变化情况</w:t>
      </w:r>
      <w:r>
        <w:rPr>
          <w:rFonts w:hint="eastAsia"/>
        </w:rPr>
        <w:br/>
      </w:r>
      <w:r>
        <w:rPr>
          <w:rFonts w:hint="eastAsia"/>
        </w:rPr>
        <w:t>　　表格 35 近4年黑龙江省完达山制药厂已获利息倍数变化情况</w:t>
      </w:r>
      <w:r>
        <w:rPr>
          <w:rFonts w:hint="eastAsia"/>
        </w:rPr>
        <w:br/>
      </w:r>
      <w:r>
        <w:rPr>
          <w:rFonts w:hint="eastAsia"/>
        </w:rPr>
        <w:t>　　表格 36 近4年黑龙江省完达山制药厂固定资产周转次数情况</w:t>
      </w:r>
      <w:r>
        <w:rPr>
          <w:rFonts w:hint="eastAsia"/>
        </w:rPr>
        <w:br/>
      </w:r>
      <w:r>
        <w:rPr>
          <w:rFonts w:hint="eastAsia"/>
        </w:rPr>
        <w:t>　　表格 37 近4年黑龙江省完达山制药厂流动资产周转次数变化情况</w:t>
      </w:r>
      <w:r>
        <w:rPr>
          <w:rFonts w:hint="eastAsia"/>
        </w:rPr>
        <w:br/>
      </w:r>
      <w:r>
        <w:rPr>
          <w:rFonts w:hint="eastAsia"/>
        </w:rPr>
        <w:t>　　表格 38 近4年黑龙江省完达山制药厂总资产周转次数变化情况</w:t>
      </w:r>
      <w:r>
        <w:rPr>
          <w:rFonts w:hint="eastAsia"/>
        </w:rPr>
        <w:br/>
      </w:r>
      <w:r>
        <w:rPr>
          <w:rFonts w:hint="eastAsia"/>
        </w:rPr>
        <w:t>　　表格 39 近4年黑龙江省完达山制药厂销售净利率变化情况</w:t>
      </w:r>
      <w:r>
        <w:rPr>
          <w:rFonts w:hint="eastAsia"/>
        </w:rPr>
        <w:br/>
      </w:r>
      <w:r>
        <w:rPr>
          <w:rFonts w:hint="eastAsia"/>
        </w:rPr>
        <w:t>　　表格 40 近4年黑龙江省完达山制药厂销售毛利率变化情况</w:t>
      </w:r>
      <w:r>
        <w:rPr>
          <w:rFonts w:hint="eastAsia"/>
        </w:rPr>
        <w:br/>
      </w:r>
      <w:r>
        <w:rPr>
          <w:rFonts w:hint="eastAsia"/>
        </w:rPr>
        <w:t>　　表格 41 近4年黑龙江省完达山制药厂资产净利率变化情况</w:t>
      </w:r>
      <w:r>
        <w:rPr>
          <w:rFonts w:hint="eastAsia"/>
        </w:rPr>
        <w:br/>
      </w:r>
      <w:r>
        <w:rPr>
          <w:rFonts w:hint="eastAsia"/>
        </w:rPr>
        <w:t>　　表格 42 近4年黑龙江乌苏里江制药有限公司资产负债率变化情况</w:t>
      </w:r>
      <w:r>
        <w:rPr>
          <w:rFonts w:hint="eastAsia"/>
        </w:rPr>
        <w:br/>
      </w:r>
      <w:r>
        <w:rPr>
          <w:rFonts w:hint="eastAsia"/>
        </w:rPr>
        <w:t>　　表格 43 近4年黑龙江乌苏里江制药有限公司产权比率变化情况</w:t>
      </w:r>
      <w:r>
        <w:rPr>
          <w:rFonts w:hint="eastAsia"/>
        </w:rPr>
        <w:br/>
      </w:r>
      <w:r>
        <w:rPr>
          <w:rFonts w:hint="eastAsia"/>
        </w:rPr>
        <w:t>　　表格 44 近4年黑龙江乌苏里江制药有限公司已获利息倍数变化情况</w:t>
      </w:r>
      <w:r>
        <w:rPr>
          <w:rFonts w:hint="eastAsia"/>
        </w:rPr>
        <w:br/>
      </w:r>
      <w:r>
        <w:rPr>
          <w:rFonts w:hint="eastAsia"/>
        </w:rPr>
        <w:t>　　表格 45 近4年黑龙江乌苏里江制药有限公司固定资产周转次数情况</w:t>
      </w:r>
      <w:r>
        <w:rPr>
          <w:rFonts w:hint="eastAsia"/>
        </w:rPr>
        <w:br/>
      </w:r>
      <w:r>
        <w:rPr>
          <w:rFonts w:hint="eastAsia"/>
        </w:rPr>
        <w:t>　　表格 46 近4年黑龙江乌苏里江制药有限公司流动资产周转次数变化情况</w:t>
      </w:r>
      <w:r>
        <w:rPr>
          <w:rFonts w:hint="eastAsia"/>
        </w:rPr>
        <w:br/>
      </w:r>
      <w:r>
        <w:rPr>
          <w:rFonts w:hint="eastAsia"/>
        </w:rPr>
        <w:t>　　表格 47 近4年黑龙江乌苏里江制药有限公司总资产周转次数变化情况</w:t>
      </w:r>
      <w:r>
        <w:rPr>
          <w:rFonts w:hint="eastAsia"/>
        </w:rPr>
        <w:br/>
      </w:r>
      <w:r>
        <w:rPr>
          <w:rFonts w:hint="eastAsia"/>
        </w:rPr>
        <w:t>　　表格 48 近4年黑龙江乌苏里江制药有限公司销售净利率变化情况</w:t>
      </w:r>
      <w:r>
        <w:rPr>
          <w:rFonts w:hint="eastAsia"/>
        </w:rPr>
        <w:br/>
      </w:r>
      <w:r>
        <w:rPr>
          <w:rFonts w:hint="eastAsia"/>
        </w:rPr>
        <w:t>　　表格 49 近4年黑龙江乌苏里江制药有限公司销售毛利率变化情况</w:t>
      </w:r>
      <w:r>
        <w:rPr>
          <w:rFonts w:hint="eastAsia"/>
        </w:rPr>
        <w:br/>
      </w:r>
      <w:r>
        <w:rPr>
          <w:rFonts w:hint="eastAsia"/>
        </w:rPr>
        <w:t>　　表格 50 近4年黑龙江乌苏里江制药有限公司资产净利率变化情况</w:t>
      </w:r>
      <w:r>
        <w:rPr>
          <w:rFonts w:hint="eastAsia"/>
        </w:rPr>
        <w:br/>
      </w:r>
      <w:r>
        <w:rPr>
          <w:rFonts w:hint="eastAsia"/>
        </w:rPr>
        <w:t>　　表格 51 近4年黑龙江珍宝岛药业集团有限公司资产负债率变化情况</w:t>
      </w:r>
      <w:r>
        <w:rPr>
          <w:rFonts w:hint="eastAsia"/>
        </w:rPr>
        <w:br/>
      </w:r>
      <w:r>
        <w:rPr>
          <w:rFonts w:hint="eastAsia"/>
        </w:rPr>
        <w:t>　　表格 52 近4年黑龙江珍宝岛药业集团有限公司产权比率变化情况</w:t>
      </w:r>
      <w:r>
        <w:rPr>
          <w:rFonts w:hint="eastAsia"/>
        </w:rPr>
        <w:br/>
      </w:r>
      <w:r>
        <w:rPr>
          <w:rFonts w:hint="eastAsia"/>
        </w:rPr>
        <w:t>　　表格 53 近4年黑龙江珍宝岛药业集团有限公司已获利息倍数变化情况</w:t>
      </w:r>
      <w:r>
        <w:rPr>
          <w:rFonts w:hint="eastAsia"/>
        </w:rPr>
        <w:br/>
      </w:r>
      <w:r>
        <w:rPr>
          <w:rFonts w:hint="eastAsia"/>
        </w:rPr>
        <w:t>　　表格 54 近4年黑龙江珍宝岛药业集团有限公司固定资产周转次数情况</w:t>
      </w:r>
      <w:r>
        <w:rPr>
          <w:rFonts w:hint="eastAsia"/>
        </w:rPr>
        <w:br/>
      </w:r>
      <w:r>
        <w:rPr>
          <w:rFonts w:hint="eastAsia"/>
        </w:rPr>
        <w:t>　　表格 55 近4年黑龙江珍宝岛药业集团有限公司流动资产周转次数变化情况</w:t>
      </w:r>
      <w:r>
        <w:rPr>
          <w:rFonts w:hint="eastAsia"/>
        </w:rPr>
        <w:br/>
      </w:r>
      <w:r>
        <w:rPr>
          <w:rFonts w:hint="eastAsia"/>
        </w:rPr>
        <w:t>　　表格 56 近4年黑龙江珍宝岛药业集团有限公司总资产周转次数变化情况</w:t>
      </w:r>
      <w:r>
        <w:rPr>
          <w:rFonts w:hint="eastAsia"/>
        </w:rPr>
        <w:br/>
      </w:r>
      <w:r>
        <w:rPr>
          <w:rFonts w:hint="eastAsia"/>
        </w:rPr>
        <w:t>　　表格 57 近4年黑龙江珍宝岛药业集团有限公司销售净利率变化情况</w:t>
      </w:r>
      <w:r>
        <w:rPr>
          <w:rFonts w:hint="eastAsia"/>
        </w:rPr>
        <w:br/>
      </w:r>
      <w:r>
        <w:rPr>
          <w:rFonts w:hint="eastAsia"/>
        </w:rPr>
        <w:t>　　表格 58 近4年黑龙江珍宝岛药业集团有限公司销售毛利率变化情况</w:t>
      </w:r>
      <w:r>
        <w:rPr>
          <w:rFonts w:hint="eastAsia"/>
        </w:rPr>
        <w:br/>
      </w:r>
      <w:r>
        <w:rPr>
          <w:rFonts w:hint="eastAsia"/>
        </w:rPr>
        <w:t>　　表格 59 近4年黑龙江珍宝岛药业集团有限公司资产净利率变化情况</w:t>
      </w:r>
      <w:r>
        <w:rPr>
          <w:rFonts w:hint="eastAsia"/>
        </w:rPr>
        <w:br/>
      </w:r>
      <w:r>
        <w:rPr>
          <w:rFonts w:hint="eastAsia"/>
        </w:rPr>
        <w:t>　　表格 60 近4年吉林制药股份有限公司资产负债率变化情况</w:t>
      </w:r>
      <w:r>
        <w:rPr>
          <w:rFonts w:hint="eastAsia"/>
        </w:rPr>
        <w:br/>
      </w:r>
      <w:r>
        <w:rPr>
          <w:rFonts w:hint="eastAsia"/>
        </w:rPr>
        <w:t>　　表格 61 近4年吉林制药股份有限公司产权比率变化情况</w:t>
      </w:r>
      <w:r>
        <w:rPr>
          <w:rFonts w:hint="eastAsia"/>
        </w:rPr>
        <w:br/>
      </w:r>
      <w:r>
        <w:rPr>
          <w:rFonts w:hint="eastAsia"/>
        </w:rPr>
        <w:t>　　表格 62 近4年吉林制药股份有限公司已获利息倍数变化情况</w:t>
      </w:r>
      <w:r>
        <w:rPr>
          <w:rFonts w:hint="eastAsia"/>
        </w:rPr>
        <w:br/>
      </w:r>
      <w:r>
        <w:rPr>
          <w:rFonts w:hint="eastAsia"/>
        </w:rPr>
        <w:t>　　表格 63 近4年吉林制药股份有限公司固定资产周转次数情况</w:t>
      </w:r>
      <w:r>
        <w:rPr>
          <w:rFonts w:hint="eastAsia"/>
        </w:rPr>
        <w:br/>
      </w:r>
      <w:r>
        <w:rPr>
          <w:rFonts w:hint="eastAsia"/>
        </w:rPr>
        <w:t>　　表格 64 近4年吉林制药股份有限公司流动资产周转次数变化情况</w:t>
      </w:r>
      <w:r>
        <w:rPr>
          <w:rFonts w:hint="eastAsia"/>
        </w:rPr>
        <w:br/>
      </w:r>
      <w:r>
        <w:rPr>
          <w:rFonts w:hint="eastAsia"/>
        </w:rPr>
        <w:t>　　表格 65 近4年吉林制药股份有限公司总资产周转次数变化情况</w:t>
      </w:r>
      <w:r>
        <w:rPr>
          <w:rFonts w:hint="eastAsia"/>
        </w:rPr>
        <w:br/>
      </w:r>
      <w:r>
        <w:rPr>
          <w:rFonts w:hint="eastAsia"/>
        </w:rPr>
        <w:t>　　表格 66 近4年吉林制药股份有限公司销售净利率变化情况</w:t>
      </w:r>
      <w:r>
        <w:rPr>
          <w:rFonts w:hint="eastAsia"/>
        </w:rPr>
        <w:br/>
      </w:r>
      <w:r>
        <w:rPr>
          <w:rFonts w:hint="eastAsia"/>
        </w:rPr>
        <w:t>　　表格 67 近4年吉林制药股份有限公司销售毛利率变化情况</w:t>
      </w:r>
      <w:r>
        <w:rPr>
          <w:rFonts w:hint="eastAsia"/>
        </w:rPr>
        <w:br/>
      </w:r>
      <w:r>
        <w:rPr>
          <w:rFonts w:hint="eastAsia"/>
        </w:rPr>
        <w:t>　　表格 68 近4年吉林制药股份有限公司资产净利率变化情况</w:t>
      </w:r>
      <w:r>
        <w:rPr>
          <w:rFonts w:hint="eastAsia"/>
        </w:rPr>
        <w:br/>
      </w:r>
      <w:r>
        <w:rPr>
          <w:rFonts w:hint="eastAsia"/>
        </w:rPr>
        <w:t>　　表格 70 2009-2012年全球镇静催眠药产能预测结果</w:t>
      </w:r>
      <w:r>
        <w:rPr>
          <w:rFonts w:hint="eastAsia"/>
        </w:rPr>
        <w:br/>
      </w:r>
      <w:r>
        <w:rPr>
          <w:rFonts w:hint="eastAsia"/>
        </w:rPr>
        <w:t>　　表格 71 2009-2012年全球镇静催眠药需求预测结果</w:t>
      </w:r>
      <w:r>
        <w:rPr>
          <w:rFonts w:hint="eastAsia"/>
        </w:rPr>
        <w:br/>
      </w:r>
      <w:r>
        <w:rPr>
          <w:rFonts w:hint="eastAsia"/>
        </w:rPr>
        <w:t>　　表格 72 2009-2012年我国镇静催眠药工业总产值预测结果</w:t>
      </w:r>
      <w:r>
        <w:rPr>
          <w:rFonts w:hint="eastAsia"/>
        </w:rPr>
        <w:br/>
      </w:r>
      <w:r>
        <w:rPr>
          <w:rFonts w:hint="eastAsia"/>
        </w:rPr>
        <w:t>　　表格 73 2009-2012年我国镇静催眠药市场规模预测结果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6917e5801b4d2e" w:history="1">
        <w:r>
          <w:rPr>
            <w:rStyle w:val="Hyperlink"/>
          </w:rPr>
          <w:t>2009-2012年中国镇静催眠药行业市场研究及投资价值分析报告</w:t>
        </w:r>
      </w:hyperlink>
      <w:r>
        <w:rPr>
          <w:color w:val="C00000"/>
        </w:rPr>
        <w:t>》，报告编号：</w:t>
      </w:r>
      <w:r>
        <w:rPr>
          <w:rFonts w:hint="eastAsia"/>
          <w:color w:val="C00000"/>
        </w:rPr>
        <w:t>0290155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6917e5801b4d2e" w:history="1">
        <w:r>
          <w:rPr>
            <w:rStyle w:val="Hyperlink"/>
          </w:rPr>
          <w:t>https://www.20087.com/2009-12/R_2009_2012zhenjingcuimianyaoshichangy347BaoGao.html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4ff8493804912" w:history="1">
      <w:r>
        <w:rPr>
          <w:rStyle w:val="Hyperlink"/>
        </w:rPr>
        <w:t>2009-2012年中国镇静催眠药行业市场研究及投资价值分析报告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zhenjingcuimianyaoshichangy347BaoGao.html" TargetMode="External" Id="R516917e5801b4d2e" /></Relationships>
</file>

<file path=word/_rels/header2.xml.rels>&#65279;<?xml version="1.0" encoding="utf-8"?><Relationships xmlns="http://schemas.openxmlformats.org/package/2006/relationships"><Relationship Type="http://schemas.openxmlformats.org/officeDocument/2006/relationships/hyperlink" Target="https://www.20087.com/2009-12/R_2009_2012zhenjingcuimianyaoshichangy347BaoGao.html" TargetMode="External" Id="R8e44ff849380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2009-12-09T01:22:00Z</dcterms:created>
  <dcterms:modified xsi:type="dcterms:W3CDTF">2009-12-09T02:22:00Z</dcterms:modified>
  <dc:subject>2009-2012年中国镇静催眠药行业市场研究及投资价值分析报告</dc:subject>
  <dc:title>2009-2012年中国镇静催眠药行业市场研究及投资价值分析报告</dc:title>
  <cp:keywords>2009-2012年中国镇静催眠药行业市场研究及投资价值分析报告</cp:keywords>
  <dc:description>2009-2012年中国镇静催眠药行业市场研究及投资价值分析报告</dc:description>
</cp:coreProperties>
</file>