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d66d383834c37" w:history="1">
              <w:r>
                <w:rPr>
                  <w:rStyle w:val="Hyperlink"/>
                </w:rPr>
                <w:t>2009-2013年中国不锈钢穿孔管市场深度调查与投资发展研究报告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d66d383834c37" w:history="1">
              <w:r>
                <w:rPr>
                  <w:rStyle w:val="Hyperlink"/>
                </w:rPr>
                <w:t>2009-2013年中国不锈钢穿孔管市场深度调查与投资发展研究报告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d66d383834c37" w:history="1">
                <w:r>
                  <w:rPr>
                    <w:rStyle w:val="Hyperlink"/>
                  </w:rPr>
                  <w:t>https://www.20087.com/2009-12/R_2009_2013buxiugangchuankongguanshichBaoGao.html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穿孔管是一种具有特殊穿孔设计的管道，通常用于工业流体输送系统，如化工厂的管道网络、石油提炼设备和水处理设施。不锈钢材质赋予了穿孔管优异的耐腐蚀性和耐用性，而穿孔设计则有助于改变流体的流动方向或实现流体的分配。随着工业技术的进步，不锈钢穿孔管的应用范围不断扩大，对其制造精度和表面处理技术的要求也越来越高。</w:t>
      </w:r>
      <w:r>
        <w:rPr>
          <w:rFonts w:hint="eastAsia"/>
        </w:rPr>
        <w:br/>
      </w:r>
      <w:r>
        <w:rPr>
          <w:rFonts w:hint="eastAsia"/>
        </w:rPr>
        <w:t>　　未来，不锈钢穿孔管的发展将更加注重材料的性能提升和加工技术的创新。市场调研网指出，新型的不锈钢合金和复合材料将被用于制造穿孔管，以提高其耐高温、耐磨损和抗腐蚀性能。同时，为了满足复杂流体控制的需求，穿孔管的穿孔设计和制造工艺也将更加精细化和专业化。此外，随着智能传感器技术的发展，不锈钢穿孔管可能会集成监测系统，实时监控管道内的流体状态和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不锈钢穿孔管概述</w:t>
      </w:r>
      <w:r>
        <w:rPr>
          <w:rFonts w:hint="eastAsia"/>
        </w:rPr>
        <w:br/>
      </w:r>
      <w:r>
        <w:rPr>
          <w:rFonts w:hint="eastAsia"/>
        </w:rPr>
        <w:t>　　第一节 不锈钢穿孔管定义</w:t>
      </w:r>
      <w:r>
        <w:rPr>
          <w:rFonts w:hint="eastAsia"/>
        </w:rPr>
        <w:br/>
      </w:r>
      <w:r>
        <w:rPr>
          <w:rFonts w:hint="eastAsia"/>
        </w:rPr>
        <w:t>　　第二节 不锈钢穿孔管主要生产工艺</w:t>
      </w:r>
      <w:r>
        <w:rPr>
          <w:rFonts w:hint="eastAsia"/>
        </w:rPr>
        <w:br/>
      </w:r>
      <w:r>
        <w:rPr>
          <w:rFonts w:hint="eastAsia"/>
        </w:rPr>
        <w:t>　　第三节 不锈钢穿孔管理化性质</w:t>
      </w:r>
      <w:r>
        <w:rPr>
          <w:rFonts w:hint="eastAsia"/>
        </w:rPr>
        <w:br/>
      </w:r>
      <w:r>
        <w:rPr>
          <w:rFonts w:hint="eastAsia"/>
        </w:rPr>
        <w:t>　　第四节 不锈钢穿孔管产业链分析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二、不锈钢穿孔管产业链模型分析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不锈钢穿孔管发展环境及政策分析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不锈钢穿孔管产品技术趋势研究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中国不锈钢穿孔管生产现状分析</w:t>
      </w:r>
      <w:r>
        <w:rPr>
          <w:rFonts w:hint="eastAsia"/>
        </w:rPr>
        <w:br/>
      </w:r>
      <w:r>
        <w:rPr>
          <w:rFonts w:hint="eastAsia"/>
        </w:rPr>
        <w:t>　　第一节 不锈钢穿孔管行业总体规模</w:t>
      </w:r>
      <w:r>
        <w:rPr>
          <w:rFonts w:hint="eastAsia"/>
        </w:rPr>
        <w:br/>
      </w:r>
      <w:r>
        <w:rPr>
          <w:rFonts w:hint="eastAsia"/>
        </w:rPr>
        <w:t>　　第一节 不锈钢穿孔管产能概况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不锈钢穿孔管产量概况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不锈钢穿孔管产业的生命周期分析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不锈钢穿孔管国内产品价格走势及影响因素分析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不锈钢穿孔管进出口市场分析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不锈钢穿孔管行业市场竞争策略分析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不锈钢穿孔管市场竞争策略分析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一、不锈钢穿孔管市场增长潜力分析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二、不锈钢穿孔管产品竞争策略分析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不锈钢穿孔管企业竞争策略分析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三、2009-2013年我国不锈钢穿孔管市场竞争趋势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四、2009-2013年不锈钢穿孔管行业竞争格局展望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五、2009-2013年不锈钢穿孔管行业竞争策略分析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不锈钢穿孔管上游原材料供应状况分析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不锈钢穿孔管产业用户度分析</w:t>
      </w:r>
      <w:r>
        <w:rPr>
          <w:rFonts w:hint="eastAsia"/>
        </w:rPr>
        <w:br/>
      </w:r>
      <w:r>
        <w:rPr>
          <w:rFonts w:hint="eastAsia"/>
        </w:rPr>
        <w:t>　　第一节 不锈钢穿孔管产业用户认知程度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不锈钢穿孔管产业用户关注因素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2009-2013年不锈钢穿孔管行业发展趋势及投资风险分析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当前不锈钢穿孔管存在的问题</w:t>
      </w:r>
      <w:r>
        <w:rPr>
          <w:rFonts w:hint="eastAsia"/>
        </w:rPr>
        <w:br/>
      </w:r>
      <w:r>
        <w:rPr>
          <w:rFonts w:hint="eastAsia"/>
        </w:rPr>
        <w:t>　　第二节 不锈钢穿孔管未来发展预测分析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一、中国不锈钢穿孔管发展方向分析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二、2009-2013年中国不锈钢穿孔管行业发展规模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三、2009-2013年中国不锈钢穿孔管行业发展趋势预测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2009-2013年中国不锈钢穿孔管行业投资风险分析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不锈钢穿孔管国内重点生产厂家分析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中智:林:－不锈钢穿孔管重点公司介绍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不锈钢穿孔管地区销售分析</w:t>
      </w:r>
      <w:r>
        <w:rPr>
          <w:rFonts w:hint="eastAsia"/>
        </w:rPr>
        <w:br/>
      </w:r>
      <w:r>
        <w:rPr>
          <w:rFonts w:hint="eastAsia"/>
        </w:rPr>
        <w:t>　　　　一、不锈钢穿孔管各地区对比销售分析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二、不锈钢穿孔管“重点地区一”销售分析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三、不锈钢穿孔管“重点地区二”销售分析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四、不锈钢穿孔管“重点地区三”销售分析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五、不锈钢穿孔管“重点地区四”销售分析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不锈钢穿孔管产品竞争力优势分析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d66d383834c37" w:history="1">
        <w:r>
          <w:rPr>
            <w:rStyle w:val="Hyperlink"/>
          </w:rPr>
          <w:t>2009-2013年中国不锈钢穿孔管市场深度调查与投资发展研究报告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d66d383834c37" w:history="1">
        <w:r>
          <w:rPr>
            <w:rStyle w:val="Hyperlink"/>
          </w:rPr>
          <w:t>https://www.20087.com/2009-12/R_2009_2013buxiugangchuankongguanshichBaoGao.html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热点：不锈钢穿孔多少钱一平方、不锈钢穿孔板图片、不锈钢穿墙管、不锈钢打孔管、不锈钢穿孔参数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dc63b83da4d6d" w:history="1">
      <w:r>
        <w:rPr>
          <w:rStyle w:val="Hyperlink"/>
        </w:rPr>
        <w:t>2009-2013年中国不锈钢穿孔管市场深度调查与投资发展研究报告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uxiugangchuankongguanshichBaoGao.html" TargetMode="External" Id="R538d66d38383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uxiugangchuankongguanshichBaoGao.html" TargetMode="External" Id="Rf98dc63b83da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2009-12-07T01:19:00Z</dcterms:created>
  <dcterms:modified xsi:type="dcterms:W3CDTF">2009-12-07T02:19:00Z</dcterms:modified>
  <dc:subject>2009-2013年中国不锈钢穿孔管市场深度调查与投资发展研究报告</dc:subject>
  <dc:title>2009-2013年中国不锈钢穿孔管市场深度调查与投资发展研究报告</dc:title>
  <cp:keywords>2009-2013年中国不锈钢穿孔管市场深度调查与投资发展研究报告</cp:keywords>
  <dc:description>2009-2013年中国不锈钢穿孔管市场深度调查与投资发展研究报告</dc:description>
</cp:coreProperties>
</file>