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5389f9c774043" w:history="1">
              <w:r>
                <w:rPr>
                  <w:rStyle w:val="Hyperlink"/>
                </w:rPr>
                <w:t>2009-2013年中国反射式天文望远镜市场深度调查与投资发展研究报告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5389f9c774043" w:history="1">
              <w:r>
                <w:rPr>
                  <w:rStyle w:val="Hyperlink"/>
                </w:rPr>
                <w:t>2009-2013年中国反射式天文望远镜市场深度调查与投资发展研究报告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25389f9c774043" w:history="1">
                <w:r>
                  <w:rPr>
                    <w:rStyle w:val="Hyperlink"/>
                  </w:rPr>
                  <w:t>https://www.20087.com/2009-12/R_2009_2013fansheshitianwenwangyuanjinBaoGao.html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式天文望远镜以其大口径和低成本的优势，深受业余天文爱好者的喜爱。反射式天文望远镜主要的光线聚集元件，能够观测到较暗弱的深空天体，如星系、星云和星团。近年来，随着制造工艺的改进，反射式天文望远镜的光学性能和机械稳定性得到了显著提升，同时也出现了更多便携式和自动化控制的高端产品。</w:t>
      </w:r>
      <w:r>
        <w:rPr>
          <w:rFonts w:hint="eastAsia"/>
        </w:rPr>
        <w:br/>
      </w:r>
      <w:r>
        <w:rPr>
          <w:rFonts w:hint="eastAsia"/>
        </w:rPr>
        <w:t>　　未来，反射式天文望远镜将更加注重用户体验和技术创新。智能化控制系统将使得望远镜能够自动追踪天体，甚至进行自主拍摄和图像分析，大大降低观测难度。同时，高精度的光学设计和更优质的镜面材料将提供更清晰、更稳定的观测效果。此外，随着太空旅游和私人卫星发射的兴起，反射式天文望远镜也可能迎来新的市场需求，用于地球轨道上的观测和摄影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反射式天文望远镜概述</w:t>
      </w:r>
      <w:r>
        <w:rPr>
          <w:rFonts w:hint="eastAsia"/>
        </w:rPr>
        <w:br/>
      </w:r>
      <w:r>
        <w:rPr>
          <w:rFonts w:hint="eastAsia"/>
        </w:rPr>
        <w:t>　　第一节 反射式天文望远镜定义</w:t>
      </w:r>
      <w:r>
        <w:rPr>
          <w:rFonts w:hint="eastAsia"/>
        </w:rPr>
        <w:br/>
      </w:r>
      <w:r>
        <w:rPr>
          <w:rFonts w:hint="eastAsia"/>
        </w:rPr>
        <w:t>　　第二节 反射式天文望远镜主要生产工艺</w:t>
      </w:r>
      <w:r>
        <w:rPr>
          <w:rFonts w:hint="eastAsia"/>
        </w:rPr>
        <w:br/>
      </w:r>
      <w:r>
        <w:rPr>
          <w:rFonts w:hint="eastAsia"/>
        </w:rPr>
        <w:t>　　第三节 反射式天文望远镜理化性质</w:t>
      </w:r>
      <w:r>
        <w:rPr>
          <w:rFonts w:hint="eastAsia"/>
        </w:rPr>
        <w:br/>
      </w:r>
      <w:r>
        <w:rPr>
          <w:rFonts w:hint="eastAsia"/>
        </w:rPr>
        <w:t>　　第四节 反射式天文望远镜产业链分析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二、反射式天文望远镜产业链模型分析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反射式天文望远镜发展环境及政策分析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反射式天文望远镜产品技术趋势研究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中国反射式天文望远镜生产现状分析</w:t>
      </w:r>
      <w:r>
        <w:rPr>
          <w:rFonts w:hint="eastAsia"/>
        </w:rPr>
        <w:br/>
      </w:r>
      <w:r>
        <w:rPr>
          <w:rFonts w:hint="eastAsia"/>
        </w:rPr>
        <w:t>　　第一节 反射式天文望远镜行业总体规模</w:t>
      </w:r>
      <w:r>
        <w:rPr>
          <w:rFonts w:hint="eastAsia"/>
        </w:rPr>
        <w:br/>
      </w:r>
      <w:r>
        <w:rPr>
          <w:rFonts w:hint="eastAsia"/>
        </w:rPr>
        <w:t>　　第一节 反射式天文望远镜产能概况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反射式天文望远镜产量概况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反射式天文望远镜产业的生命周期分析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反射式天文望远镜国内产品价格走势及影响因素分析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反射式天文望远镜进出口市场分析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反射式天文望远镜行业市场竞争策略分析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反射式天文望远镜市场竞争策略分析</w:t>
      </w:r>
      <w:r>
        <w:rPr>
          <w:rFonts w:hint="eastAsia"/>
        </w:rPr>
        <w:br/>
      </w:r>
      <w:r>
        <w:rPr>
          <w:rFonts w:hint="eastAsia"/>
        </w:rPr>
        <w:t>　　　　一、反射式天文望远镜市场增长潜力分析</w:t>
      </w:r>
      <w:r>
        <w:rPr>
          <w:rFonts w:hint="eastAsia"/>
        </w:rPr>
        <w:br/>
      </w:r>
      <w:r>
        <w:rPr>
          <w:rFonts w:hint="eastAsia"/>
        </w:rPr>
        <w:t>　　　　二、反射式天文望远镜产品竞争策略分析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反射式天文望远镜企业竞争策略分析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三、2009-2013年我国反射式天文望远镜市场竞争趋势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四、2009-2013年反射式天文望远镜行业竞争格局展望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五、2009-2013年反射式天文望远镜行业竞争策略分析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反射式天文望远镜上游原材料供应状况分析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反射式天文望远镜产业用户度分析</w:t>
      </w:r>
      <w:r>
        <w:rPr>
          <w:rFonts w:hint="eastAsia"/>
        </w:rPr>
        <w:br/>
      </w:r>
      <w:r>
        <w:rPr>
          <w:rFonts w:hint="eastAsia"/>
        </w:rPr>
        <w:t>　　第一节 反射式天文望远镜产业用户认知程度</w:t>
      </w:r>
      <w:r>
        <w:rPr>
          <w:rFonts w:hint="eastAsia"/>
        </w:rPr>
        <w:br/>
      </w:r>
      <w:r>
        <w:rPr>
          <w:rFonts w:hint="eastAsia"/>
        </w:rPr>
        <w:t>　　第二节 反射式天文望远镜产业用户关注因素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2009-2013年反射式天文望远镜行业发展趋势及投资风险分析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当前反射式天文望远镜存在的问题</w:t>
      </w:r>
      <w:r>
        <w:rPr>
          <w:rFonts w:hint="eastAsia"/>
        </w:rPr>
        <w:br/>
      </w:r>
      <w:r>
        <w:rPr>
          <w:rFonts w:hint="eastAsia"/>
        </w:rPr>
        <w:t>　　第二节 反射式天文望远镜未来发展预测分析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一、中国反射式天文望远镜发展方向分析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二、2009-2013年中国反射式天文望远镜行业发展规模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三、2009-2013年中国反射式天文望远镜行业发展趋势预测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2009-2013年中国反射式天文望远镜行业投资风险分析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反射式天文望远镜国内重点生产厂家分析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中^智林 反射式天文望远镜重点公司介绍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反射式天文望远镜地区销售分析</w:t>
      </w:r>
      <w:r>
        <w:rPr>
          <w:rFonts w:hint="eastAsia"/>
        </w:rPr>
        <w:br/>
      </w:r>
      <w:r>
        <w:rPr>
          <w:rFonts w:hint="eastAsia"/>
        </w:rPr>
        <w:t>　　　　一、反射式天文望远镜各地区对比销售分析</w:t>
      </w:r>
      <w:r>
        <w:rPr>
          <w:rFonts w:hint="eastAsia"/>
        </w:rPr>
        <w:br/>
      </w:r>
      <w:r>
        <w:rPr>
          <w:rFonts w:hint="eastAsia"/>
        </w:rPr>
        <w:t>　　　　二、反射式天文望远镜“重点地区一”销售分析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三、反射式天文望远镜“重点地区二”销售分析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四、反射式天文望远镜“重点地区三”销售分析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五、反射式天文望远镜“重点地区四”销售分析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反射式天文望远镜产品竞争力优势分析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5389f9c774043" w:history="1">
        <w:r>
          <w:rPr>
            <w:rStyle w:val="Hyperlink"/>
          </w:rPr>
          <w:t>2009-2013年中国反射式天文望远镜市场深度调查与投资发展研究报告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25389f9c774043" w:history="1">
        <w:r>
          <w:rPr>
            <w:rStyle w:val="Hyperlink"/>
          </w:rPr>
          <w:t>https://www.20087.com/2009-12/R_2009_2013fansheshitianwenwangyuanjinBaoGao.html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2ad1b36a14cc8" w:history="1">
      <w:r>
        <w:rPr>
          <w:rStyle w:val="Hyperlink"/>
        </w:rPr>
        <w:t>2009-2013年中国反射式天文望远镜市场深度调查与投资发展研究报告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fansheshitianwenwangyuanjinBaoGao.html" TargetMode="External" Id="R3825389f9c77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fansheshitianwenwangyuanjinBaoGao.html" TargetMode="External" Id="R2e72ad1b36a1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2009-12-06T06:19:00Z</dcterms:created>
  <dcterms:modified xsi:type="dcterms:W3CDTF">2009-12-06T07:19:00Z</dcterms:modified>
  <dc:subject>2009-2013年中国反射式天文望远镜市场深度调查与投资发展研究报告</dc:subject>
  <dc:title>2009-2013年中国反射式天文望远镜市场深度调查与投资发展研究报告</dc:title>
  <cp:keywords>2009-2013年中国反射式天文望远镜市场深度调查与投资发展研究报告</cp:keywords>
  <dc:description>2009-2013年中国反射式天文望远镜市场深度调查与投资发展研究报告</dc:description>
</cp:coreProperties>
</file>