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b3008865e4093" w:history="1">
              <w:r>
                <w:rPr>
                  <w:rStyle w:val="Hyperlink"/>
                </w:rPr>
                <w:t>2009-2013年中国山楂卷市场深度调查与投资发展研究报告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b3008865e4093" w:history="1">
              <w:r>
                <w:rPr>
                  <w:rStyle w:val="Hyperlink"/>
                </w:rPr>
                <w:t>2009-2013年中国山楂卷市场深度调查与投资发展研究报告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b3008865e4093" w:history="1">
                <w:r>
                  <w:rPr>
                    <w:rStyle w:val="Hyperlink"/>
                  </w:rPr>
                  <w:t>https://www.20087.com/2009-12/R_2009_2013shanzuojuanshichangshendudiBaoGao.html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楂卷是一种传统健康零食，近年来因其助消化、口感独特的特点，在休闲食品市场中占有一定份额。现代生产工艺注重保留山楂的原味和营养价值，同时通过无添加或低糖配方吸引健康意识较强的消费者。市场上的产品多样化，从独立小包装到礼盒装，满足不同消费场景。</w:t>
      </w:r>
      <w:r>
        <w:rPr>
          <w:rFonts w:hint="eastAsia"/>
        </w:rPr>
        <w:br/>
      </w:r>
      <w:r>
        <w:rPr>
          <w:rFonts w:hint="eastAsia"/>
        </w:rPr>
        <w:t>　　山楂卷未来的发展将更加注重健康化、功能化和品牌差异化。市场调研网指出，健康化趋势下，开发无糖、低热量版本，以及添加膳食纤维、维生素等功能性成分的产品将成为主流。功能化则体现在针对特定消费群体，如儿童、老年人，推出具有特定健康益处的定制产品。品牌差异化将通过创新口味、包装设计和营销策略，提升品牌识别度和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山楂卷概述</w:t>
      </w:r>
      <w:r>
        <w:rPr>
          <w:rFonts w:hint="eastAsia"/>
        </w:rPr>
        <w:br/>
      </w:r>
      <w:r>
        <w:rPr>
          <w:rFonts w:hint="eastAsia"/>
        </w:rPr>
        <w:t>　　第一节 山楂卷定义</w:t>
      </w:r>
      <w:r>
        <w:rPr>
          <w:rFonts w:hint="eastAsia"/>
        </w:rPr>
        <w:br/>
      </w:r>
      <w:r>
        <w:rPr>
          <w:rFonts w:hint="eastAsia"/>
        </w:rPr>
        <w:t>　　第二节 山楂卷主要生产工艺</w:t>
      </w:r>
      <w:r>
        <w:rPr>
          <w:rFonts w:hint="eastAsia"/>
        </w:rPr>
        <w:br/>
      </w:r>
      <w:r>
        <w:rPr>
          <w:rFonts w:hint="eastAsia"/>
        </w:rPr>
        <w:t>　　第三节 山楂卷理化性质</w:t>
      </w:r>
      <w:r>
        <w:rPr>
          <w:rFonts w:hint="eastAsia"/>
        </w:rPr>
        <w:br/>
      </w:r>
      <w:r>
        <w:rPr>
          <w:rFonts w:hint="eastAsia"/>
        </w:rPr>
        <w:t>　　第四节 山楂卷产业链分析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二、山楂卷产业链模型分析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山楂卷发展环境及政策分析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山楂卷产品技术趋势研究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中国山楂卷生产现状分析</w:t>
      </w:r>
      <w:r>
        <w:rPr>
          <w:rFonts w:hint="eastAsia"/>
        </w:rPr>
        <w:br/>
      </w:r>
      <w:r>
        <w:rPr>
          <w:rFonts w:hint="eastAsia"/>
        </w:rPr>
        <w:t>　　第一节 山楂卷行业总体规模</w:t>
      </w:r>
      <w:r>
        <w:rPr>
          <w:rFonts w:hint="eastAsia"/>
        </w:rPr>
        <w:br/>
      </w:r>
      <w:r>
        <w:rPr>
          <w:rFonts w:hint="eastAsia"/>
        </w:rPr>
        <w:t>　　第一节 山楂卷产能概况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山楂卷产量概况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山楂卷产业的生命周期分析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山楂卷国内产品价格走势及影响因素分析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山楂卷进出口市场分析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山楂卷行业市场竞争策略分析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山楂卷市场竞争策略分析</w:t>
      </w:r>
      <w:r>
        <w:rPr>
          <w:rFonts w:hint="eastAsia"/>
        </w:rPr>
        <w:br/>
      </w:r>
      <w:r>
        <w:rPr>
          <w:rFonts w:hint="eastAsia"/>
        </w:rPr>
        <w:t>　　　　一、山楂卷市场增长潜力分析</w:t>
      </w:r>
      <w:r>
        <w:rPr>
          <w:rFonts w:hint="eastAsia"/>
        </w:rPr>
        <w:br/>
      </w:r>
      <w:r>
        <w:rPr>
          <w:rFonts w:hint="eastAsia"/>
        </w:rPr>
        <w:t>　　　　二、山楂卷产品竞争策略分析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山楂卷企业竞争策略分析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三、2009-2013年我国山楂卷市场竞争趋势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四、2009-2013年山楂卷行业竞争格局展望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五、2009-2013年山楂卷行业竞争策略分析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山楂卷上游原材料供应状况分析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山楂卷产业用户度分析</w:t>
      </w:r>
      <w:r>
        <w:rPr>
          <w:rFonts w:hint="eastAsia"/>
        </w:rPr>
        <w:br/>
      </w:r>
      <w:r>
        <w:rPr>
          <w:rFonts w:hint="eastAsia"/>
        </w:rPr>
        <w:t>　　第一节 山楂卷产业用户认知程度</w:t>
      </w:r>
      <w:r>
        <w:rPr>
          <w:rFonts w:hint="eastAsia"/>
        </w:rPr>
        <w:br/>
      </w:r>
      <w:r>
        <w:rPr>
          <w:rFonts w:hint="eastAsia"/>
        </w:rPr>
        <w:t>　　第二节 山楂卷产业用户关注因素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2009-2013年山楂卷行业发展趋势及投资风险分析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当前山楂卷存在的问题</w:t>
      </w:r>
      <w:r>
        <w:rPr>
          <w:rFonts w:hint="eastAsia"/>
        </w:rPr>
        <w:br/>
      </w:r>
      <w:r>
        <w:rPr>
          <w:rFonts w:hint="eastAsia"/>
        </w:rPr>
        <w:t>　　第二节 山楂卷未来发展预测分析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一、中国山楂卷发展方向分析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二、2009-2013年中国山楂卷行业发展规模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三、2009-2013年中国山楂卷行业发展趋势预测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2009-2013年中国山楂卷行业投资风险分析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山楂卷国内重点生产厂家分析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(中^智^林)山楂卷重点公司介绍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山楂卷地区销售分析</w:t>
      </w:r>
      <w:r>
        <w:rPr>
          <w:rFonts w:hint="eastAsia"/>
        </w:rPr>
        <w:br/>
      </w:r>
      <w:r>
        <w:rPr>
          <w:rFonts w:hint="eastAsia"/>
        </w:rPr>
        <w:t>　　　　一、山楂卷各地区对比销售分析</w:t>
      </w:r>
      <w:r>
        <w:rPr>
          <w:rFonts w:hint="eastAsia"/>
        </w:rPr>
        <w:br/>
      </w:r>
      <w:r>
        <w:rPr>
          <w:rFonts w:hint="eastAsia"/>
        </w:rPr>
        <w:t>　　　　二、山楂卷“重点地区一”销售分析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三、山楂卷“重点地区二”销售分析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四、山楂卷“重点地区三”销售分析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五、山楂卷“重点地区四”销售分析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山楂卷产品竞争力优势分析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b3008865e4093" w:history="1">
        <w:r>
          <w:rPr>
            <w:rStyle w:val="Hyperlink"/>
          </w:rPr>
          <w:t>2009-2013年中国山楂卷市场深度调查与投资发展研究报告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b3008865e4093" w:history="1">
        <w:r>
          <w:rPr>
            <w:rStyle w:val="Hyperlink"/>
          </w:rPr>
          <w:t>https://www.20087.com/2009-12/R_2009_2013shanzuojuanshichangshendudiBaoGao.html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热点：山楂卷为何尽量少吃、山楂卷吃了会发胖吗?、山楂卷一天吃几个最好、山楂卷的热量、山楂片有添加剂吗、山楂卷糖尿病人能吃吗、多吃山楂卷对身体好吗、山楂卷的做法、山楂卷是凉性还是热性的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8a449d23443d6" w:history="1">
      <w:r>
        <w:rPr>
          <w:rStyle w:val="Hyperlink"/>
        </w:rPr>
        <w:t>2009-2013年中国山楂卷市场深度调查与投资发展研究报告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hanzuojuanshichangshendudiBaoGao.html" TargetMode="External" Id="R24cb3008865e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hanzuojuanshichangshendudiBaoGao.html" TargetMode="External" Id="R86a8a449d23443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2009-12-06T02:51:00Z</dcterms:created>
  <dcterms:modified xsi:type="dcterms:W3CDTF">2009-12-06T03:51:00Z</dcterms:modified>
  <dc:subject>2009-2013年中国山楂卷市场深度调查与投资发展研究报告</dc:subject>
  <dc:title>2009-2013年中国山楂卷市场深度调查与投资发展研究报告</dc:title>
  <cp:keywords>2009-2013年中国山楂卷市场深度调查与投资发展研究报告</cp:keywords>
  <dc:description>2009-2013年中国山楂卷市场深度调查与投资发展研究报告</dc:description>
</cp:coreProperties>
</file>