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696d97473f41ad" w:history="1">
              <w:r>
                <w:rPr>
                  <w:rStyle w:val="Hyperlink"/>
                </w:rPr>
                <w:t>2009-2013年中国拱型彩板市场深度调查与投资发展研究报告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696d97473f41ad" w:history="1">
              <w:r>
                <w:rPr>
                  <w:rStyle w:val="Hyperlink"/>
                </w:rPr>
                <w:t>2009-2013年中国拱型彩板市场深度调查与投资发展研究报告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0288769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6696d97473f41ad" w:history="1">
                <w:r>
                  <w:rPr>
                    <w:rStyle w:val="Hyperlink"/>
                  </w:rPr>
                  <w:t>https://www.20087.com/2009-12/R_2009_2013gongxingcaibanshichangshendBaoGao.html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拱型彩板概述</w:t>
      </w:r>
      <w:r>
        <w:rPr>
          <w:rFonts w:hint="eastAsia"/>
        </w:rPr>
        <w:br/>
      </w:r>
      <w:r>
        <w:rPr>
          <w:rFonts w:hint="eastAsia"/>
        </w:rPr>
        <w:t>　　第一节 拱型彩板定义</w:t>
      </w:r>
      <w:r>
        <w:rPr>
          <w:rFonts w:hint="eastAsia"/>
        </w:rPr>
        <w:br/>
      </w:r>
      <w:r>
        <w:rPr>
          <w:rFonts w:hint="eastAsia"/>
        </w:rPr>
        <w:t>　　第二节 拱型彩板主要生产工艺</w:t>
      </w:r>
      <w:r>
        <w:rPr>
          <w:rFonts w:hint="eastAsia"/>
        </w:rPr>
        <w:br/>
      </w:r>
      <w:r>
        <w:rPr>
          <w:rFonts w:hint="eastAsia"/>
        </w:rPr>
        <w:t>　　第三节 拱型彩板理化性质</w:t>
      </w:r>
      <w:r>
        <w:rPr>
          <w:rFonts w:hint="eastAsia"/>
        </w:rPr>
        <w:br/>
      </w:r>
      <w:r>
        <w:rPr>
          <w:rFonts w:hint="eastAsia"/>
        </w:rPr>
        <w:t>　　第四节 拱型彩板产业链分析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二、拱型彩板产业链模型分析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拱型彩板发展环境及政策分析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拱型彩板产品技术趋势研究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国内主要生产方法</w:t>
      </w:r>
      <w:r>
        <w:rPr>
          <w:rFonts w:hint="eastAsia"/>
        </w:rPr>
        <w:br/>
      </w:r>
      <w:r>
        <w:rPr>
          <w:rFonts w:hint="eastAsia"/>
        </w:rPr>
        <w:t>　　第三节 最新技术进展及趋势研究</w:t>
      </w:r>
      <w:r>
        <w:rPr>
          <w:rFonts w:hint="eastAsia"/>
        </w:rPr>
        <w:br/>
      </w:r>
      <w:r>
        <w:rPr>
          <w:rFonts w:hint="eastAsia"/>
        </w:rPr>
        <w:t>　　第四节 产品近地市场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中国拱型彩板生产现状分析</w:t>
      </w:r>
      <w:r>
        <w:rPr>
          <w:rFonts w:hint="eastAsia"/>
        </w:rPr>
        <w:br/>
      </w:r>
      <w:r>
        <w:rPr>
          <w:rFonts w:hint="eastAsia"/>
        </w:rPr>
        <w:t>　　第一节 拱型彩板行业总体规模</w:t>
      </w:r>
      <w:r>
        <w:rPr>
          <w:rFonts w:hint="eastAsia"/>
        </w:rPr>
        <w:br/>
      </w:r>
      <w:r>
        <w:rPr>
          <w:rFonts w:hint="eastAsia"/>
        </w:rPr>
        <w:t>　　第一节 拱型彩板产能概况</w:t>
      </w:r>
      <w:r>
        <w:rPr>
          <w:rFonts w:hint="eastAsia"/>
        </w:rPr>
        <w:br/>
      </w:r>
      <w:r>
        <w:rPr>
          <w:rFonts w:hint="eastAsia"/>
        </w:rPr>
        <w:t>　　　　一、2005-2008年产能分析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</w:t>
      </w:r>
      <w:r>
        <w:rPr>
          <w:rFonts w:hint="eastAsia"/>
        </w:rPr>
        <w:br/>
      </w:r>
      <w:r>
        <w:rPr>
          <w:rFonts w:hint="eastAsia"/>
        </w:rPr>
        <w:t>　　第三节 拱型彩板产量概况</w:t>
      </w:r>
      <w:r>
        <w:rPr>
          <w:rFonts w:hint="eastAsia"/>
        </w:rPr>
        <w:br/>
      </w:r>
      <w:r>
        <w:rPr>
          <w:rFonts w:hint="eastAsia"/>
        </w:rPr>
        <w:t>　　　　一、2005-2008年产量分析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三、2009-2013年产量预测</w:t>
      </w:r>
      <w:r>
        <w:rPr>
          <w:rFonts w:hint="eastAsia"/>
        </w:rPr>
        <w:br/>
      </w:r>
      <w:r>
        <w:rPr>
          <w:rFonts w:hint="eastAsia"/>
        </w:rPr>
        <w:t>　　第四节 拱型彩板产业的生命周期分析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拱型彩板国内产品价格走势及影响因素分析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国内产品2004-2008年价格回顾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拱型彩板进出口市场分析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拱型彩板行业市场竞争策略分析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拱型彩板市场竞争策略分析</w:t>
      </w:r>
      <w:r>
        <w:rPr>
          <w:rFonts w:hint="eastAsia"/>
        </w:rPr>
        <w:br/>
      </w:r>
      <w:r>
        <w:rPr>
          <w:rFonts w:hint="eastAsia"/>
        </w:rPr>
        <w:t>　　　　一、拱型彩板市场增长潜力分析</w:t>
      </w:r>
      <w:r>
        <w:rPr>
          <w:rFonts w:hint="eastAsia"/>
        </w:rPr>
        <w:br/>
      </w:r>
      <w:r>
        <w:rPr>
          <w:rFonts w:hint="eastAsia"/>
        </w:rPr>
        <w:t>　　　　二、拱型彩板产品竞争策略分析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拱型彩板企业竞争策略分析</w:t>
      </w:r>
      <w:r>
        <w:rPr>
          <w:rFonts w:hint="eastAsia"/>
        </w:rPr>
        <w:br/>
      </w:r>
      <w:r>
        <w:rPr>
          <w:rFonts w:hint="eastAsia"/>
        </w:rPr>
        <w:t>　　　　三、2009-2013年我国拱型彩板市场竞争趋势</w:t>
      </w:r>
      <w:r>
        <w:rPr>
          <w:rFonts w:hint="eastAsia"/>
        </w:rPr>
        <w:br/>
      </w:r>
      <w:r>
        <w:rPr>
          <w:rFonts w:hint="eastAsia"/>
        </w:rPr>
        <w:t>　　　　四、2009-2013年拱型彩板行业竞争格局展望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五、2009-2013年拱型彩板行业竞争策略分析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拱型彩板上游原材料供应状况分析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拱型彩板产业用户度分析</w:t>
      </w:r>
      <w:r>
        <w:rPr>
          <w:rFonts w:hint="eastAsia"/>
        </w:rPr>
        <w:br/>
      </w:r>
      <w:r>
        <w:rPr>
          <w:rFonts w:hint="eastAsia"/>
        </w:rPr>
        <w:t>　　第一节 拱型彩板产业用户认知程度</w:t>
      </w:r>
      <w:r>
        <w:rPr>
          <w:rFonts w:hint="eastAsia"/>
        </w:rPr>
        <w:br/>
      </w:r>
      <w:r>
        <w:rPr>
          <w:rFonts w:hint="eastAsia"/>
        </w:rPr>
        <w:t>　　第二节 拱型彩板产业用户关注因素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2009-2013年拱型彩板行业发展趋势及投资风险分析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当前拱型彩板存在的问题</w:t>
      </w:r>
      <w:r>
        <w:rPr>
          <w:rFonts w:hint="eastAsia"/>
        </w:rPr>
        <w:br/>
      </w:r>
      <w:r>
        <w:rPr>
          <w:rFonts w:hint="eastAsia"/>
        </w:rPr>
        <w:t>　　第二节 拱型彩板未来发展预测分析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一、中国拱型彩板发展方向分析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二、2009-2013年中国拱型彩板行业发展规模</w:t>
      </w:r>
      <w:r>
        <w:rPr>
          <w:rFonts w:hint="eastAsia"/>
        </w:rPr>
        <w:br/>
      </w:r>
      <w:r>
        <w:rPr>
          <w:rFonts w:hint="eastAsia"/>
        </w:rPr>
        <w:t>　　　　三、2009-2013年中国拱型彩板行业发展趋势预测</w:t>
      </w:r>
      <w:r>
        <w:rPr>
          <w:rFonts w:hint="eastAsia"/>
        </w:rPr>
        <w:br/>
      </w:r>
      <w:r>
        <w:rPr>
          <w:rFonts w:hint="eastAsia"/>
        </w:rPr>
        <w:t>　　第三节 2009-2013年中国拱型彩板行业投资风险分析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拱型彩板国内重点生产厂家分析</w:t>
      </w:r>
      <w:r>
        <w:rPr>
          <w:rFonts w:hint="eastAsia"/>
        </w:rPr>
        <w:br/>
      </w:r>
      <w:r>
        <w:rPr>
          <w:rFonts w:hint="eastAsia"/>
        </w:rPr>
        <w:t>　　第一节 [:中:智:林:]拱型彩板重点公司介绍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拱型彩板地区销售分析</w:t>
      </w:r>
      <w:r>
        <w:rPr>
          <w:rFonts w:hint="eastAsia"/>
        </w:rPr>
        <w:br/>
      </w:r>
      <w:r>
        <w:rPr>
          <w:rFonts w:hint="eastAsia"/>
        </w:rPr>
        <w:t>　　　　一、拱型彩板各地区对比销售分析</w:t>
      </w:r>
      <w:r>
        <w:rPr>
          <w:rFonts w:hint="eastAsia"/>
        </w:rPr>
        <w:br/>
      </w:r>
      <w:r>
        <w:rPr>
          <w:rFonts w:hint="eastAsia"/>
        </w:rPr>
        <w:t>　　　　二、拱型彩板“重点地区一”销售分析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三、拱型彩板“重点地区二”销售分析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四、拱型彩板“重点地区三”销售分析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五、拱型彩板“重点地区四”销售分析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拱型彩板产品竞争力优势分析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696d97473f41ad" w:history="1">
        <w:r>
          <w:rPr>
            <w:rStyle w:val="Hyperlink"/>
          </w:rPr>
          <w:t>2009-2013年中国拱型彩板市场深度调查与投资发展研究报告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0288769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6696d97473f41ad" w:history="1">
        <w:r>
          <w:rPr>
            <w:rStyle w:val="Hyperlink"/>
          </w:rPr>
          <w:t>https://www.20087.com/2009-12/R_2009_2013gongxingcaibanshichangshendBaoGao.html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4a66323f05457b" w:history="1">
      <w:r>
        <w:rPr>
          <w:rStyle w:val="Hyperlink"/>
        </w:rPr>
        <w:t>2009-2013年中国拱型彩板市场深度调查与投资发展研究报告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3gongxingcaibanshichangshendBaoGao.html" TargetMode="External" Id="R66696d97473f41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3gongxingcaibanshichangshendBaoGao.html" TargetMode="External" Id="R144a66323f0545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2009-12-06T03:13:00Z</dcterms:created>
  <dcterms:modified xsi:type="dcterms:W3CDTF">2009-12-06T04:13:00Z</dcterms:modified>
  <dc:subject>2009-2013年中国拱型彩板市场深度调查与投资发展研究报告</dc:subject>
  <dc:title>2009-2013年中国拱型彩板市场深度调查与投资发展研究报告</dc:title>
  <cp:keywords>2009-2013年中国拱型彩板市场深度调查与投资发展研究报告</cp:keywords>
  <dc:description>2009-2013年中国拱型彩板市场深度调查与投资发展研究报告</dc:description>
</cp:coreProperties>
</file>