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fd199b1b84920" w:history="1">
              <w:r>
                <w:rPr>
                  <w:rStyle w:val="Hyperlink"/>
                </w:rPr>
                <w:t>2009-2013年中国海岛型超细纤维市场深度调查与投资发展研究报告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fd199b1b84920" w:history="1">
              <w:r>
                <w:rPr>
                  <w:rStyle w:val="Hyperlink"/>
                </w:rPr>
                <w:t>2009-2013年中国海岛型超细纤维市场深度调查与投资发展研究报告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3fd199b1b84920" w:history="1">
                <w:r>
                  <w:rPr>
                    <w:rStyle w:val="Hyperlink"/>
                  </w:rPr>
                  <w:t>https://www.20087.com/2009-12/R_2009_2013haidaoxingchaoxixianweishicBaoGao.html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岛型超细纤维是一种通过特殊纺丝技术制成的复合纤维，其结构类似海中的岛屿，具有独特的微观结构，使其拥有极高的柔软度、吸水性和透气性。这种纤维广泛应用于高档纺织品、过滤材料和医用敷料等领域。近年来，随着消费者对舒适度和功能性纺织品需求的增加，海岛型超细纤维的市场需求持续上升。然而，生产成本和环境影响是该行业发展需面对的挑战。</w:t>
      </w:r>
      <w:r>
        <w:rPr>
          <w:rFonts w:hint="eastAsia"/>
        </w:rPr>
        <w:br/>
      </w:r>
      <w:r>
        <w:rPr>
          <w:rFonts w:hint="eastAsia"/>
        </w:rPr>
        <w:t>　　未来，海岛型超细纤维的发展将更加注重可持续性和技术创新。随着生物基和可降解材料的研发，海岛型超细纤维有望实现更环保的生产过程。同时，纳米技术和智能纤维的融合，将使海岛型超细纤维具备更多功能性，如抗菌、温控和自我修复能力。此外，通过优化纺丝工艺和后处理技术，降低成本，扩大应用范围，是行业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海岛型超细纤维概述</w:t>
      </w:r>
      <w:r>
        <w:rPr>
          <w:rFonts w:hint="eastAsia"/>
        </w:rPr>
        <w:br/>
      </w:r>
      <w:r>
        <w:rPr>
          <w:rFonts w:hint="eastAsia"/>
        </w:rPr>
        <w:t>　　第一节 海岛型超细纤维定义</w:t>
      </w:r>
      <w:r>
        <w:rPr>
          <w:rFonts w:hint="eastAsia"/>
        </w:rPr>
        <w:br/>
      </w:r>
      <w:r>
        <w:rPr>
          <w:rFonts w:hint="eastAsia"/>
        </w:rPr>
        <w:t>　　第二节 海岛型超细纤维主要生产工艺</w:t>
      </w:r>
      <w:r>
        <w:rPr>
          <w:rFonts w:hint="eastAsia"/>
        </w:rPr>
        <w:br/>
      </w:r>
      <w:r>
        <w:rPr>
          <w:rFonts w:hint="eastAsia"/>
        </w:rPr>
        <w:t>　　第三节 海岛型超细纤维理化性质</w:t>
      </w:r>
      <w:r>
        <w:rPr>
          <w:rFonts w:hint="eastAsia"/>
        </w:rPr>
        <w:br/>
      </w:r>
      <w:r>
        <w:rPr>
          <w:rFonts w:hint="eastAsia"/>
        </w:rPr>
        <w:t>　　第四节 海岛型超细纤维产业链分析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二、海岛型超细纤维产业链模型分析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海岛型超细纤维发展环境及政策分析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海岛型超细纤维产品技术趋势研究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中国海岛型超细纤维生产现状分析</w:t>
      </w:r>
      <w:r>
        <w:rPr>
          <w:rFonts w:hint="eastAsia"/>
        </w:rPr>
        <w:br/>
      </w:r>
      <w:r>
        <w:rPr>
          <w:rFonts w:hint="eastAsia"/>
        </w:rPr>
        <w:t>　　第一节 海岛型超细纤维行业总体规模</w:t>
      </w:r>
      <w:r>
        <w:rPr>
          <w:rFonts w:hint="eastAsia"/>
        </w:rPr>
        <w:br/>
      </w:r>
      <w:r>
        <w:rPr>
          <w:rFonts w:hint="eastAsia"/>
        </w:rPr>
        <w:t>　　第一节 海岛型超细纤维产能概况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海岛型超细纤维产量概况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海岛型超细纤维产业的生命周期分析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海岛型超细纤维国内产品价格走势及影响因素分析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海岛型超细纤维进出口市场分析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海岛型超细纤维行业市场竞争策略分析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海岛型超细纤维市场竞争策略分析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一、海岛型超细纤维市场增长潜力分析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二、海岛型超细纤维产品竞争策略分析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海岛型超细纤维企业竞争策略分析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三、2009-2013年我国海岛型超细纤维市场竞争趋势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四、2009-2013年海岛型超细纤维行业竞争格局展望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五、2009-2013年海岛型超细纤维行业竞争策略分析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海岛型超细纤维上游原材料供应状况分析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海岛型超细纤维产业用户度分析</w:t>
      </w:r>
      <w:r>
        <w:rPr>
          <w:rFonts w:hint="eastAsia"/>
        </w:rPr>
        <w:br/>
      </w:r>
      <w:r>
        <w:rPr>
          <w:rFonts w:hint="eastAsia"/>
        </w:rPr>
        <w:t>　　第一节 海岛型超细纤维产业用户认知程度</w:t>
      </w:r>
      <w:r>
        <w:rPr>
          <w:rFonts w:hint="eastAsia"/>
        </w:rPr>
        <w:br/>
      </w:r>
      <w:r>
        <w:rPr>
          <w:rFonts w:hint="eastAsia"/>
        </w:rPr>
        <w:t>　　第二节 海岛型超细纤维产业用户关注因素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2009-2013年海岛型超细纤维行业发展趋势及投资风险分析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当前海岛型超细纤维存在的问题</w:t>
      </w:r>
      <w:r>
        <w:rPr>
          <w:rFonts w:hint="eastAsia"/>
        </w:rPr>
        <w:br/>
      </w:r>
      <w:r>
        <w:rPr>
          <w:rFonts w:hint="eastAsia"/>
        </w:rPr>
        <w:t>　　第二节 海岛型超细纤维未来发展预测分析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一、中国海岛型超细纤维发展方向分析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二、2009-2013年中国海岛型超细纤维行业发展规模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三、2009-2013年中国海岛型超细纤维行业发展趋势预测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2009-2013年中国海岛型超细纤维行业投资风险分析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海岛型超细纤维国内重点生产厂家分析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　海岛型超细纤维重点公司介绍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海岛型超细纤维地区销售分析</w:t>
      </w:r>
      <w:r>
        <w:rPr>
          <w:rFonts w:hint="eastAsia"/>
        </w:rPr>
        <w:br/>
      </w:r>
      <w:r>
        <w:rPr>
          <w:rFonts w:hint="eastAsia"/>
        </w:rPr>
        <w:t>　　　　一、海岛型超细纤维各地区对比销售分析</w:t>
      </w:r>
      <w:r>
        <w:rPr>
          <w:rFonts w:hint="eastAsia"/>
        </w:rPr>
        <w:br/>
      </w:r>
      <w:r>
        <w:rPr>
          <w:rFonts w:hint="eastAsia"/>
        </w:rPr>
        <w:t>　　　　二、海岛型超细纤维“重点地区一”销售分析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三、海岛型超细纤维“重点地区二”销售分析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四、海岛型超细纤维“重点地区三”销售分析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五、海岛型超细纤维“重点地区四”销售分析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海岛型超细纤维产品竞争力优势分析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fd199b1b84920" w:history="1">
        <w:r>
          <w:rPr>
            <w:rStyle w:val="Hyperlink"/>
          </w:rPr>
          <w:t>2009-2013年中国海岛型超细纤维市场深度调查与投资发展研究报告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3fd199b1b84920" w:history="1">
        <w:r>
          <w:rPr>
            <w:rStyle w:val="Hyperlink"/>
          </w:rPr>
          <w:t>https://www.20087.com/2009-12/R_2009_2013haidaoxingchaoxixianweishicBaoGao.html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563e401f84ead" w:history="1">
      <w:r>
        <w:rPr>
          <w:rStyle w:val="Hyperlink"/>
        </w:rPr>
        <w:t>2009-2013年中国海岛型超细纤维市场深度调查与投资发展研究报告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aidaoxingchaoxixianweishicBaoGao.html" TargetMode="External" Id="R6a3fd199b1b8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aidaoxingchaoxixianweishicBaoGao.html" TargetMode="External" Id="R69d563e401f8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2009-12-06T05:09:00Z</dcterms:created>
  <dcterms:modified xsi:type="dcterms:W3CDTF">2009-12-06T06:09:00Z</dcterms:modified>
  <dc:subject>2009-2013年中国海岛型超细纤维市场深度调查与投资发展研究报告</dc:subject>
  <dc:title>2009-2013年中国海岛型超细纤维市场深度调查与投资发展研究报告</dc:title>
  <cp:keywords>2009-2013年中国海岛型超细纤维市场深度调查与投资发展研究报告</cp:keywords>
  <dc:description>2009-2013年中国海岛型超细纤维市场深度调查与投资发展研究报告</dc:description>
</cp:coreProperties>
</file>