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5b8f0080142a3" w:history="1">
              <w:r>
                <w:rPr>
                  <w:rStyle w:val="Hyperlink"/>
                </w:rPr>
                <w:t>2009-2013年中国热风打磨机市场深度调查与投资发展研究报告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5b8f0080142a3" w:history="1">
              <w:r>
                <w:rPr>
                  <w:rStyle w:val="Hyperlink"/>
                </w:rPr>
                <w:t>2009-2013年中国热风打磨机市场深度调查与投资发展研究报告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5b8f0080142a3" w:history="1">
                <w:r>
                  <w:rPr>
                    <w:rStyle w:val="Hyperlink"/>
                  </w:rPr>
                  <w:t>https://www.20087.com/2009-12/R_2009_2013refengdamojishichangshendudBaoGao.html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打磨机是一种用于表面处理和修复的工具，广泛应用于汽车维修、家具制造、航空航天等领域。近年来，随着新材料和新技术的应用，热风打磨机在性能和操作便捷性方面取得了显著进步。目前，热风打磨机不仅在加热速度和温度控制方面有了明显改进，还通过采用更轻便的设计和更人性化的操作界面，提高了用户的使用体验。此外，随着对环保要求的提高，热风打磨机在减少有害物质排放方面也进行了优化。</w:t>
      </w:r>
      <w:r>
        <w:rPr>
          <w:rFonts w:hint="eastAsia"/>
        </w:rPr>
        <w:br/>
      </w:r>
      <w:r>
        <w:rPr>
          <w:rFonts w:hint="eastAsia"/>
        </w:rPr>
        <w:t>　　未来，热风打磨机的发展将更加注重高效节能和多功能性。一方面，随着对节能减排要求的提高，热风打磨机将采用更高效的加热元件和隔热材料，减少能耗和运行成本。另一方面，随着对表面处理质量要求的提高，热风打磨机将集成更多的传感器和智能控制系统，实现更精准的温度控制和表面处理效果。此外，随着对工具集成度的需求增加，热风打磨机还将开发更多附加功能，如真空吸尘、喷涂等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热风打磨机概述</w:t>
      </w:r>
      <w:r>
        <w:rPr>
          <w:rFonts w:hint="eastAsia"/>
        </w:rPr>
        <w:br/>
      </w:r>
      <w:r>
        <w:rPr>
          <w:rFonts w:hint="eastAsia"/>
        </w:rPr>
        <w:t>　　第一节 热风打磨机定义</w:t>
      </w:r>
      <w:r>
        <w:rPr>
          <w:rFonts w:hint="eastAsia"/>
        </w:rPr>
        <w:br/>
      </w:r>
      <w:r>
        <w:rPr>
          <w:rFonts w:hint="eastAsia"/>
        </w:rPr>
        <w:t>　　第二节 热风打磨机主要生产工艺</w:t>
      </w:r>
      <w:r>
        <w:rPr>
          <w:rFonts w:hint="eastAsia"/>
        </w:rPr>
        <w:br/>
      </w:r>
      <w:r>
        <w:rPr>
          <w:rFonts w:hint="eastAsia"/>
        </w:rPr>
        <w:t>　　第三节 热风打磨机理化性质</w:t>
      </w:r>
      <w:r>
        <w:rPr>
          <w:rFonts w:hint="eastAsia"/>
        </w:rPr>
        <w:br/>
      </w:r>
      <w:r>
        <w:rPr>
          <w:rFonts w:hint="eastAsia"/>
        </w:rPr>
        <w:t>　　第四节 热风打磨机产业链分析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二、热风打磨机产业链模型分析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热风打磨机发展环境及政策分析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热风打磨机产品技术趋势研究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中国热风打磨机生产现状分析</w:t>
      </w:r>
      <w:r>
        <w:rPr>
          <w:rFonts w:hint="eastAsia"/>
        </w:rPr>
        <w:br/>
      </w:r>
      <w:r>
        <w:rPr>
          <w:rFonts w:hint="eastAsia"/>
        </w:rPr>
        <w:t>　　第一节 热风打磨机行业总体规模</w:t>
      </w:r>
      <w:r>
        <w:rPr>
          <w:rFonts w:hint="eastAsia"/>
        </w:rPr>
        <w:br/>
      </w:r>
      <w:r>
        <w:rPr>
          <w:rFonts w:hint="eastAsia"/>
        </w:rPr>
        <w:t>　　第一节 热风打磨机产能概况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热风打磨机产量概况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热风打磨机产业的生命周期分析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热风打磨机国内产品价格走势及影响因素分析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热风打磨机进出口市场分析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热风打磨机行业市场竞争策略分析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热风打磨机市场竞争策略分析</w:t>
      </w:r>
      <w:r>
        <w:rPr>
          <w:rFonts w:hint="eastAsia"/>
        </w:rPr>
        <w:br/>
      </w:r>
      <w:r>
        <w:rPr>
          <w:rFonts w:hint="eastAsia"/>
        </w:rPr>
        <w:t>　　　　一、热风打磨机市场增长潜力分析</w:t>
      </w:r>
      <w:r>
        <w:rPr>
          <w:rFonts w:hint="eastAsia"/>
        </w:rPr>
        <w:br/>
      </w:r>
      <w:r>
        <w:rPr>
          <w:rFonts w:hint="eastAsia"/>
        </w:rPr>
        <w:t>　　　　二、热风打磨机产品竞争策略分析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热风打磨机企业竞争策略分析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三、2009-2013年我国热风打磨机市场竞争趋势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四、2009-2013年热风打磨机行业竞争格局展望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五、2009-2013年热风打磨机行业竞争策略分析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热风打磨机上游原材料供应状况分析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热风打磨机产业用户度分析</w:t>
      </w:r>
      <w:r>
        <w:rPr>
          <w:rFonts w:hint="eastAsia"/>
        </w:rPr>
        <w:br/>
      </w:r>
      <w:r>
        <w:rPr>
          <w:rFonts w:hint="eastAsia"/>
        </w:rPr>
        <w:t>　　第一节 热风打磨机产业用户认知程度</w:t>
      </w:r>
      <w:r>
        <w:rPr>
          <w:rFonts w:hint="eastAsia"/>
        </w:rPr>
        <w:br/>
      </w:r>
      <w:r>
        <w:rPr>
          <w:rFonts w:hint="eastAsia"/>
        </w:rPr>
        <w:t>　　第二节 热风打磨机产业用户关注因素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2009-2013年热风打磨机行业发展趋势及投资风险分析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当前热风打磨机存在的问题</w:t>
      </w:r>
      <w:r>
        <w:rPr>
          <w:rFonts w:hint="eastAsia"/>
        </w:rPr>
        <w:br/>
      </w:r>
      <w:r>
        <w:rPr>
          <w:rFonts w:hint="eastAsia"/>
        </w:rPr>
        <w:t>　　第二节 热风打磨机未来发展预测分析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一、中国热风打磨机发展方向分析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二、2009-2013年中国热风打磨机行业发展规模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三、2009-2013年中国热风打磨机行业发展趋势预测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2009-2013年中国热风打磨机行业投资风险分析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热风打磨机国内重点生产厂家分析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　热风打磨机重点公司介绍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热风打磨机地区销售分析</w:t>
      </w:r>
      <w:r>
        <w:rPr>
          <w:rFonts w:hint="eastAsia"/>
        </w:rPr>
        <w:br/>
      </w:r>
      <w:r>
        <w:rPr>
          <w:rFonts w:hint="eastAsia"/>
        </w:rPr>
        <w:t>　　　　一、热风打磨机各地区对比销售分析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二、热风打磨机“重点地区一”销售分析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三、热风打磨机“重点地区二”销售分析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四、热风打磨机“重点地区三”销售分析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五、热风打磨机“重点地区四”销售分析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热风打磨机产品竞争力优势分析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5b8f0080142a3" w:history="1">
        <w:r>
          <w:rPr>
            <w:rStyle w:val="Hyperlink"/>
          </w:rPr>
          <w:t>2009-2013年中国热风打磨机市场深度调查与投资发展研究报告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5b8f0080142a3" w:history="1">
        <w:r>
          <w:rPr>
            <w:rStyle w:val="Hyperlink"/>
          </w:rPr>
          <w:t>https://www.20087.com/2009-12/R_2009_2013refengdamojishichangshendudBaoGao.html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197e8133948b5" w:history="1">
      <w:r>
        <w:rPr>
          <w:rStyle w:val="Hyperlink"/>
        </w:rPr>
        <w:t>2009-2013年中国热风打磨机市场深度调查与投资发展研究报告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refengdamojishichangshendudBaoGao.html" TargetMode="External" Id="Re5a5b8f00801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refengdamojishichangshendudBaoGao.html" TargetMode="External" Id="R534197e81339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2009-12-06T05:58:00Z</dcterms:created>
  <dcterms:modified xsi:type="dcterms:W3CDTF">2009-12-06T06:58:00Z</dcterms:modified>
  <dc:subject>2009-2013年中国热风打磨机市场深度调查与投资发展研究报告</dc:subject>
  <dc:title>2009-2013年中国热风打磨机市场深度调查与投资发展研究报告</dc:title>
  <cp:keywords>2009-2013年中国热风打磨机市场深度调查与投资发展研究报告</cp:keywords>
  <dc:description>2009-2013年中国热风打磨机市场深度调查与投资发展研究报告</dc:description>
</cp:coreProperties>
</file>