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baa4a530464d" w:history="1">
              <w:r>
                <w:rPr>
                  <w:rStyle w:val="Hyperlink"/>
                </w:rPr>
                <w:t>2009-2013年中国美术用品市场需求预测与投资前景分析报告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baa4a530464d" w:history="1">
              <w:r>
                <w:rPr>
                  <w:rStyle w:val="Hyperlink"/>
                </w:rPr>
                <w:t>2009-2013年中国美术用品市场需求预测与投资前景分析报告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fbaa4a530464d" w:history="1">
                <w:r>
                  <w:rPr>
                    <w:rStyle w:val="Hyperlink"/>
                  </w:rPr>
                  <w:t>https://www.20087.com/2009-12/R_2009_2013meishuyongpinshichangxuqiuy151BaoGao.html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2008年1-11月，中国颜料产量为1465931.78吨，较2007年同期下降了9.0%。2009年1-5月，中国颜料产量为688358.51吨，较2007年同期下降了9.1%。</w:t>
      </w:r>
      <w:r>
        <w:rPr>
          <w:rFonts w:hint="eastAsia"/>
        </w:rPr>
        <w:br/>
      </w:r>
      <w:r>
        <w:rPr>
          <w:rFonts w:hint="eastAsia"/>
        </w:rPr>
        <w:t>　　图表 2007-2008年11月中国颜料产量统计</w:t>
      </w:r>
      <w:r>
        <w:rPr>
          <w:rFonts w:hint="eastAsia"/>
        </w:rPr>
        <w:br/>
      </w:r>
      <w:r>
        <w:rPr>
          <w:rFonts w:hint="eastAsia"/>
        </w:rPr>
        <w:t>　　图表 2008-2009年5月中国颜料产量统计</w:t>
      </w:r>
      <w:r>
        <w:rPr>
          <w:rFonts w:hint="eastAsia"/>
        </w:rPr>
        <w:br/>
      </w:r>
      <w:r>
        <w:rPr>
          <w:rFonts w:hint="eastAsia"/>
        </w:rPr>
        <w:t>　　美术教育既是素质教育的重要内容，也是职业技能教育的主要科目，肩负着培养新时代所需高质量人才的重任。美术教育的重视，成为美术用品市场的潜在增长动力。随着社会的发展，中国美术教育也在不断地发展变化，主要体现在以下几个方面：</w:t>
      </w:r>
      <w:r>
        <w:rPr>
          <w:rFonts w:hint="eastAsia"/>
        </w:rPr>
        <w:br/>
      </w:r>
      <w:r>
        <w:rPr>
          <w:rFonts w:hint="eastAsia"/>
        </w:rPr>
        <w:t>　　　　　　1、社会群众性的美术教育。社会群众性的美术教育工作越来越受到重视，通过各种方式和渠道，广泛普及美术知识，提高整个社会的文化素养和审美水平，已成为专业美术教育的重要补充。中国美术家协会及所属各基层组织、各地方群众艺术馆等单位在普及美术教育、开展群众性美术活动和培养人才方面，也发挥着越来越重要的作用。</w:t>
      </w:r>
      <w:r>
        <w:rPr>
          <w:rFonts w:hint="eastAsia"/>
        </w:rPr>
        <w:br/>
      </w:r>
      <w:r>
        <w:rPr>
          <w:rFonts w:hint="eastAsia"/>
        </w:rPr>
        <w:t>　　　　　　2、美术院校的美术教育。美术院校的美术教育，应适应社会的需要，在教学内容、教学方法和培养目标上也有相应的调整，加强多种能力培养、使学生走向社会后具有更强的适应性的教学思想，在全国各地均开始受到一定的重视。</w:t>
      </w:r>
      <w:r>
        <w:rPr>
          <w:rFonts w:hint="eastAsia"/>
        </w:rPr>
        <w:br/>
      </w:r>
      <w:r>
        <w:rPr>
          <w:rFonts w:hint="eastAsia"/>
        </w:rPr>
        <w:t>　　　　　　《</w:t>
      </w:r>
      <w:hyperlink r:id="R260fbaa4a530464d" w:history="1">
        <w:r>
          <w:rPr>
            <w:rStyle w:val="Hyperlink"/>
          </w:rPr>
          <w:t>2009-2013年中国美术用品市场需求预测与投资前景分析报告</w:t>
        </w:r>
      </w:hyperlink>
      <w:r>
        <w:rPr>
          <w:rFonts w:hint="eastAsia"/>
        </w:rPr>
        <w:t>》详尽描述了中国美术用品行业运行的环境，重点研究并预测了其下游行业发展以及对美术用品需求变化的长期和短期趋势。针对当前行业发展面临的机遇与威胁，提出了我们对美术用品行业发展的投资及战略建议。本报告以严谨的内容、翔实的数据、直观的图表帮助美术用品企业准确把握行业发展动向、正确制定企业竞争战略和投资策略。我们的主要数据来源于国家统计局、国家信息中心、海关总署、中国文教体育用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2008-2009年世界美术用品行业整体运营状况分析</w:t>
      </w:r>
      <w:r>
        <w:rPr>
          <w:rFonts w:hint="eastAsia"/>
        </w:rPr>
        <w:br/>
      </w:r>
      <w:r>
        <w:rPr>
          <w:rFonts w:hint="eastAsia"/>
        </w:rPr>
        <w:t>　　第一节 2008-2009年世界美术用品行业发展环境分析</w:t>
      </w:r>
      <w:r>
        <w:rPr>
          <w:rFonts w:hint="eastAsia"/>
        </w:rPr>
        <w:br/>
      </w:r>
      <w:r>
        <w:rPr>
          <w:rFonts w:hint="eastAsia"/>
        </w:rPr>
        <w:t>　　　　一、欧盟美术用品政策法规</w:t>
      </w:r>
      <w:r>
        <w:rPr>
          <w:rFonts w:hint="eastAsia"/>
        </w:rPr>
        <w:br/>
      </w:r>
      <w:r>
        <w:rPr>
          <w:rFonts w:hint="eastAsia"/>
        </w:rPr>
        <w:t>　　　　二、英国出台文具安全新标准</w:t>
      </w:r>
      <w:r>
        <w:rPr>
          <w:rFonts w:hint="eastAsia"/>
        </w:rPr>
        <w:br/>
      </w:r>
      <w:r>
        <w:rPr>
          <w:rFonts w:hint="eastAsia"/>
        </w:rPr>
        <w:t>　　第二节 2008-2009年世界美术用品行业市场发展格局</w:t>
      </w:r>
      <w:r>
        <w:rPr>
          <w:rFonts w:hint="eastAsia"/>
        </w:rPr>
        <w:br/>
      </w:r>
      <w:r>
        <w:rPr>
          <w:rFonts w:hint="eastAsia"/>
        </w:rPr>
        <w:t>　　　　一、世界美术用品市场特征分析</w:t>
      </w:r>
      <w:r>
        <w:rPr>
          <w:rFonts w:hint="eastAsia"/>
        </w:rPr>
        <w:br/>
      </w:r>
      <w:r>
        <w:rPr>
          <w:rFonts w:hint="eastAsia"/>
        </w:rPr>
        <w:t>　　　　二、世界美术用品品牌综述</w:t>
      </w:r>
      <w:r>
        <w:rPr>
          <w:rFonts w:hint="eastAsia"/>
        </w:rPr>
        <w:br/>
      </w:r>
      <w:r>
        <w:rPr>
          <w:rFonts w:hint="eastAsia"/>
        </w:rPr>
        <w:t>　　　　三、世界美术用品市场动态分析</w:t>
      </w:r>
      <w:r>
        <w:rPr>
          <w:rFonts w:hint="eastAsia"/>
        </w:rPr>
        <w:br/>
      </w:r>
      <w:r>
        <w:rPr>
          <w:rFonts w:hint="eastAsia"/>
        </w:rPr>
        <w:t>　　　　四、美玩具商召回部分中国产画笔</w:t>
      </w:r>
      <w:r>
        <w:rPr>
          <w:rFonts w:hint="eastAsia"/>
        </w:rPr>
        <w:br/>
      </w:r>
      <w:r>
        <w:rPr>
          <w:rFonts w:hint="eastAsia"/>
        </w:rPr>
        <w:t>　　第三节 2008-2009年世界主要国家美术用品运行分析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第四节 2009-2013年世界美术用品行业发展趋势分析</w:t>
      </w:r>
      <w:r>
        <w:rPr>
          <w:rFonts w:hint="eastAsia"/>
        </w:rPr>
        <w:br/>
      </w:r>
      <w:r>
        <w:rPr>
          <w:rFonts w:hint="eastAsia"/>
        </w:rPr>
        <w:br/>
      </w:r>
      <w:r>
        <w:rPr>
          <w:rFonts w:hint="eastAsia"/>
        </w:rPr>
        <w:t>第二章 2008-2009年世界品牌美术用品企业营运状况浅析</w:t>
      </w:r>
      <w:r>
        <w:rPr>
          <w:rFonts w:hint="eastAsia"/>
        </w:rPr>
        <w:br/>
      </w:r>
      <w:r>
        <w:rPr>
          <w:rFonts w:hint="eastAsia"/>
        </w:rPr>
        <w:t>　　第一节 辉柏嘉（德国）</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利百代（中国台湾）</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温莎.牛顿（英国）</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樱花（日本）</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2008-2009年中国美术用品行业市场发展环境解析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2008-2009年中国美术用品市场政策环境分析</w:t>
      </w:r>
      <w:r>
        <w:rPr>
          <w:rFonts w:hint="eastAsia"/>
        </w:rPr>
        <w:br/>
      </w:r>
      <w:r>
        <w:rPr>
          <w:rFonts w:hint="eastAsia"/>
        </w:rPr>
        <w:t>　　　　一、七大措施搞活流通扩大消费政策解析</w:t>
      </w:r>
      <w:r>
        <w:rPr>
          <w:rFonts w:hint="eastAsia"/>
        </w:rPr>
        <w:br/>
      </w:r>
      <w:r>
        <w:rPr>
          <w:rFonts w:hint="eastAsia"/>
        </w:rPr>
        <w:t>　　　　二、颜料标准化现状分析</w:t>
      </w:r>
      <w:r>
        <w:rPr>
          <w:rFonts w:hint="eastAsia"/>
        </w:rPr>
        <w:br/>
      </w:r>
      <w:r>
        <w:rPr>
          <w:rFonts w:hint="eastAsia"/>
        </w:rPr>
        <w:t>　　　　三、《笔类产品术语》等六个行业标准实施</w:t>
      </w:r>
      <w:r>
        <w:rPr>
          <w:rFonts w:hint="eastAsia"/>
        </w:rPr>
        <w:br/>
      </w:r>
      <w:r>
        <w:rPr>
          <w:rFonts w:hint="eastAsia"/>
        </w:rPr>
        <w:t>　　第三节 2008-2009年中国美术用品市场社会环境分析</w:t>
      </w:r>
      <w:r>
        <w:rPr>
          <w:rFonts w:hint="eastAsia"/>
        </w:rPr>
        <w:br/>
      </w:r>
      <w:r>
        <w:rPr>
          <w:rFonts w:hint="eastAsia"/>
        </w:rPr>
        <w:t>　　　　一、人口结构分析</w:t>
      </w:r>
      <w:r>
        <w:rPr>
          <w:rFonts w:hint="eastAsia"/>
        </w:rPr>
        <w:br/>
      </w:r>
      <w:r>
        <w:rPr>
          <w:rFonts w:hint="eastAsia"/>
        </w:rPr>
        <w:t>　　　　二、消费观念</w:t>
      </w:r>
      <w:r>
        <w:rPr>
          <w:rFonts w:hint="eastAsia"/>
        </w:rPr>
        <w:br/>
      </w:r>
      <w:r>
        <w:rPr>
          <w:rFonts w:hint="eastAsia"/>
        </w:rPr>
        <w:br/>
      </w:r>
      <w:r>
        <w:rPr>
          <w:rFonts w:hint="eastAsia"/>
        </w:rPr>
        <w:t>第四章 2008-2009年中国美术用品行业市场运行态势剖析</w:t>
      </w:r>
      <w:r>
        <w:rPr>
          <w:rFonts w:hint="eastAsia"/>
        </w:rPr>
        <w:br/>
      </w:r>
      <w:r>
        <w:rPr>
          <w:rFonts w:hint="eastAsia"/>
        </w:rPr>
        <w:t>　　第一节 2008-2009年中国美术用品行业发展动态分析</w:t>
      </w:r>
      <w:r>
        <w:rPr>
          <w:rFonts w:hint="eastAsia"/>
        </w:rPr>
        <w:br/>
      </w:r>
      <w:r>
        <w:rPr>
          <w:rFonts w:hint="eastAsia"/>
        </w:rPr>
        <w:t>　　　　一、大榭康大美术用品产业园项目正式开工建设</w:t>
      </w:r>
      <w:r>
        <w:rPr>
          <w:rFonts w:hint="eastAsia"/>
        </w:rPr>
        <w:br/>
      </w:r>
      <w:r>
        <w:rPr>
          <w:rFonts w:hint="eastAsia"/>
        </w:rPr>
        <w:t>　　　　二、首条艺术街区：雁塔美术街正式亮相西安</w:t>
      </w:r>
      <w:r>
        <w:rPr>
          <w:rFonts w:hint="eastAsia"/>
        </w:rPr>
        <w:br/>
      </w:r>
      <w:r>
        <w:rPr>
          <w:rFonts w:hint="eastAsia"/>
        </w:rPr>
        <w:t>　　第二节 2008-2009年中国美术用品市场运行现状综述</w:t>
      </w:r>
      <w:r>
        <w:rPr>
          <w:rFonts w:hint="eastAsia"/>
        </w:rPr>
        <w:br/>
      </w:r>
      <w:r>
        <w:rPr>
          <w:rFonts w:hint="eastAsia"/>
        </w:rPr>
        <w:t>　　　　一、美术用品市场运行特点分析</w:t>
      </w:r>
      <w:r>
        <w:rPr>
          <w:rFonts w:hint="eastAsia"/>
        </w:rPr>
        <w:br/>
      </w:r>
      <w:r>
        <w:rPr>
          <w:rFonts w:hint="eastAsia"/>
        </w:rPr>
        <w:t>　　　　二、美术用品品类综述</w:t>
      </w:r>
      <w:r>
        <w:rPr>
          <w:rFonts w:hint="eastAsia"/>
        </w:rPr>
        <w:br/>
      </w:r>
      <w:r>
        <w:rPr>
          <w:rFonts w:hint="eastAsia"/>
        </w:rPr>
        <w:t>　　　　三、美术用品市场整体供需分析</w:t>
      </w:r>
      <w:r>
        <w:rPr>
          <w:rFonts w:hint="eastAsia"/>
        </w:rPr>
        <w:br/>
      </w:r>
      <w:r>
        <w:rPr>
          <w:rFonts w:hint="eastAsia"/>
        </w:rPr>
        <w:t>　　第三节 2008-2009年中国美术用品发展中存在的问题</w:t>
      </w:r>
      <w:r>
        <w:rPr>
          <w:rFonts w:hint="eastAsia"/>
        </w:rPr>
        <w:br/>
      </w:r>
      <w:r>
        <w:rPr>
          <w:rFonts w:hint="eastAsia"/>
        </w:rPr>
        <w:br/>
      </w:r>
      <w:r>
        <w:rPr>
          <w:rFonts w:hint="eastAsia"/>
        </w:rPr>
        <w:t>第五章 2008-2009年中国美术用品市场热点产品运营分析—画笔</w:t>
      </w:r>
      <w:r>
        <w:rPr>
          <w:rFonts w:hint="eastAsia"/>
        </w:rPr>
        <w:br/>
      </w:r>
      <w:r>
        <w:rPr>
          <w:rFonts w:hint="eastAsia"/>
        </w:rPr>
        <w:t>　　第一节 2008-2009年中国笔业发展总况</w:t>
      </w:r>
      <w:r>
        <w:rPr>
          <w:rFonts w:hint="eastAsia"/>
        </w:rPr>
        <w:br/>
      </w:r>
      <w:r>
        <w:rPr>
          <w:rFonts w:hint="eastAsia"/>
        </w:rPr>
        <w:t>　　　　一、中国笔行业整合浪潮悄然而至</w:t>
      </w:r>
      <w:r>
        <w:rPr>
          <w:rFonts w:hint="eastAsia"/>
        </w:rPr>
        <w:br/>
      </w:r>
      <w:r>
        <w:rPr>
          <w:rFonts w:hint="eastAsia"/>
        </w:rPr>
        <w:t>　　　　二、中低档笔的差异化特征凸显</w:t>
      </w:r>
      <w:r>
        <w:rPr>
          <w:rFonts w:hint="eastAsia"/>
        </w:rPr>
        <w:br/>
      </w:r>
      <w:r>
        <w:rPr>
          <w:rFonts w:hint="eastAsia"/>
        </w:rPr>
        <w:t>　　　　三、高档笔对外依存度依旧较高</w:t>
      </w:r>
      <w:r>
        <w:rPr>
          <w:rFonts w:hint="eastAsia"/>
        </w:rPr>
        <w:br/>
      </w:r>
      <w:r>
        <w:rPr>
          <w:rFonts w:hint="eastAsia"/>
        </w:rPr>
        <w:t>　　第二节 2008-2009年中国画笔市场运行体制</w:t>
      </w:r>
      <w:r>
        <w:rPr>
          <w:rFonts w:hint="eastAsia"/>
        </w:rPr>
        <w:br/>
      </w:r>
      <w:r>
        <w:rPr>
          <w:rFonts w:hint="eastAsia"/>
        </w:rPr>
        <w:t>　　　　一、中国笔市场规模逐年快速扩张</w:t>
      </w:r>
      <w:r>
        <w:rPr>
          <w:rFonts w:hint="eastAsia"/>
        </w:rPr>
        <w:br/>
      </w:r>
      <w:r>
        <w:rPr>
          <w:rFonts w:hint="eastAsia"/>
        </w:rPr>
        <w:t>　　　　二、2007-2009年中国木杆铅笔统计产量分析</w:t>
      </w:r>
      <w:r>
        <w:rPr>
          <w:rFonts w:hint="eastAsia"/>
        </w:rPr>
        <w:br/>
      </w:r>
      <w:r>
        <w:rPr>
          <w:rFonts w:hint="eastAsia"/>
        </w:rPr>
        <w:t>　　　　三、美术用品市场容量与需求结构</w:t>
      </w:r>
      <w:r>
        <w:rPr>
          <w:rFonts w:hint="eastAsia"/>
        </w:rPr>
        <w:br/>
      </w:r>
      <w:r>
        <w:rPr>
          <w:rFonts w:hint="eastAsia"/>
        </w:rPr>
        <w:t>　　第三节 2008-2009年中国画笔市场消费需求的变化</w:t>
      </w:r>
      <w:r>
        <w:rPr>
          <w:rFonts w:hint="eastAsia"/>
        </w:rPr>
        <w:br/>
      </w:r>
      <w:r>
        <w:rPr>
          <w:rFonts w:hint="eastAsia"/>
        </w:rPr>
        <w:t>　　　　一、消费需求日趋多元化</w:t>
      </w:r>
      <w:r>
        <w:rPr>
          <w:rFonts w:hint="eastAsia"/>
        </w:rPr>
        <w:br/>
      </w:r>
      <w:r>
        <w:rPr>
          <w:rFonts w:hint="eastAsia"/>
        </w:rPr>
        <w:t>　　　　二、品牌趋向心理</w:t>
      </w:r>
      <w:r>
        <w:rPr>
          <w:rFonts w:hint="eastAsia"/>
        </w:rPr>
        <w:br/>
      </w:r>
      <w:r>
        <w:rPr>
          <w:rFonts w:hint="eastAsia"/>
        </w:rPr>
        <w:t>　　第四节 2008-2009年中国画笔细分产品进出口数据监测</w:t>
      </w:r>
      <w:r>
        <w:rPr>
          <w:rFonts w:hint="eastAsia"/>
        </w:rPr>
        <w:br/>
      </w:r>
      <w:r>
        <w:rPr>
          <w:rFonts w:hint="eastAsia"/>
        </w:rPr>
        <w:t>　　　　一、颜色铅笔（96091020）</w:t>
      </w:r>
      <w:r>
        <w:rPr>
          <w:rFonts w:hint="eastAsia"/>
        </w:rPr>
        <w:br/>
      </w:r>
      <w:r>
        <w:rPr>
          <w:rFonts w:hint="eastAsia"/>
        </w:rPr>
        <w:t>　　　　二、濒危动物毛制的画笔（96033010）</w:t>
      </w:r>
      <w:r>
        <w:rPr>
          <w:rFonts w:hint="eastAsia"/>
        </w:rPr>
        <w:br/>
      </w:r>
      <w:r>
        <w:rPr>
          <w:rFonts w:hint="eastAsia"/>
        </w:rPr>
        <w:t>　　　　三、墨汁画笔（96083100）</w:t>
      </w:r>
      <w:r>
        <w:rPr>
          <w:rFonts w:hint="eastAsia"/>
        </w:rPr>
        <w:br/>
      </w:r>
      <w:r>
        <w:rPr>
          <w:rFonts w:hint="eastAsia"/>
        </w:rPr>
        <w:t>　　第五节 2009-2013年中国画笔市场发展趋势预测分析</w:t>
      </w:r>
      <w:r>
        <w:rPr>
          <w:rFonts w:hint="eastAsia"/>
        </w:rPr>
        <w:br/>
      </w:r>
      <w:r>
        <w:rPr>
          <w:rFonts w:hint="eastAsia"/>
        </w:rPr>
        <w:br/>
      </w:r>
      <w:r>
        <w:rPr>
          <w:rFonts w:hint="eastAsia"/>
        </w:rPr>
        <w:t>第六章 2008-2009年中国美术用品市场热点产品运行新格局—颜料</w:t>
      </w:r>
      <w:r>
        <w:rPr>
          <w:rFonts w:hint="eastAsia"/>
        </w:rPr>
        <w:br/>
      </w:r>
      <w:r>
        <w:rPr>
          <w:rFonts w:hint="eastAsia"/>
        </w:rPr>
        <w:t>　　第一节 美术用颜料基本要求</w:t>
      </w:r>
      <w:r>
        <w:rPr>
          <w:rFonts w:hint="eastAsia"/>
        </w:rPr>
        <w:br/>
      </w:r>
      <w:r>
        <w:rPr>
          <w:rFonts w:hint="eastAsia"/>
        </w:rPr>
        <w:t>　　第二节 2008-2009年中国美术用颜料市场动态分析</w:t>
      </w:r>
      <w:r>
        <w:rPr>
          <w:rFonts w:hint="eastAsia"/>
        </w:rPr>
        <w:br/>
      </w:r>
      <w:r>
        <w:rPr>
          <w:rFonts w:hint="eastAsia"/>
        </w:rPr>
        <w:t>　　　　一、波兰公司寻求与中国美术颜料生产厂家合作</w:t>
      </w:r>
      <w:r>
        <w:rPr>
          <w:rFonts w:hint="eastAsia"/>
        </w:rPr>
        <w:br/>
      </w:r>
      <w:r>
        <w:rPr>
          <w:rFonts w:hint="eastAsia"/>
        </w:rPr>
        <w:t>　　　　二、中化集团完成染颜料业务内部重组</w:t>
      </w:r>
      <w:r>
        <w:rPr>
          <w:rFonts w:hint="eastAsia"/>
        </w:rPr>
        <w:br/>
      </w:r>
      <w:r>
        <w:rPr>
          <w:rFonts w:hint="eastAsia"/>
        </w:rPr>
        <w:t>　　第三节 2008-2009年中国颜料工业现状探析</w:t>
      </w:r>
      <w:r>
        <w:rPr>
          <w:rFonts w:hint="eastAsia"/>
        </w:rPr>
        <w:br/>
      </w:r>
      <w:r>
        <w:rPr>
          <w:rFonts w:hint="eastAsia"/>
        </w:rPr>
        <w:t>　　　　一、颜料产业所处阶段分析</w:t>
      </w:r>
      <w:r>
        <w:rPr>
          <w:rFonts w:hint="eastAsia"/>
        </w:rPr>
        <w:br/>
      </w:r>
      <w:r>
        <w:rPr>
          <w:rFonts w:hint="eastAsia"/>
        </w:rPr>
        <w:t>　　　　二、中国高档有机颜料的发展状况</w:t>
      </w:r>
      <w:r>
        <w:rPr>
          <w:rFonts w:hint="eastAsia"/>
        </w:rPr>
        <w:br/>
      </w:r>
      <w:r>
        <w:rPr>
          <w:rFonts w:hint="eastAsia"/>
        </w:rPr>
        <w:t>　　　　三、中国成无机颜料主要生产国</w:t>
      </w:r>
      <w:r>
        <w:rPr>
          <w:rFonts w:hint="eastAsia"/>
        </w:rPr>
        <w:br/>
      </w:r>
      <w:r>
        <w:rPr>
          <w:rFonts w:hint="eastAsia"/>
        </w:rPr>
        <w:t>　　　　四、颜料制造行业主要指标监测分析</w:t>
      </w:r>
      <w:r>
        <w:rPr>
          <w:rFonts w:hint="eastAsia"/>
        </w:rPr>
        <w:br/>
      </w:r>
      <w:r>
        <w:rPr>
          <w:rFonts w:hint="eastAsia"/>
        </w:rPr>
        <w:t>　　第四节 2008-2009年中国美术颜料市场运行状况透析</w:t>
      </w:r>
      <w:r>
        <w:rPr>
          <w:rFonts w:hint="eastAsia"/>
        </w:rPr>
        <w:br/>
      </w:r>
      <w:r>
        <w:rPr>
          <w:rFonts w:hint="eastAsia"/>
        </w:rPr>
        <w:t>　　　　一、2007-2009年中国颜料行业产品产量分析</w:t>
      </w:r>
      <w:r>
        <w:rPr>
          <w:rFonts w:hint="eastAsia"/>
        </w:rPr>
        <w:br/>
      </w:r>
      <w:r>
        <w:rPr>
          <w:rFonts w:hint="eastAsia"/>
        </w:rPr>
        <w:t>　　　　二、美术颜料市场消费情况分析</w:t>
      </w:r>
      <w:r>
        <w:rPr>
          <w:rFonts w:hint="eastAsia"/>
        </w:rPr>
        <w:br/>
      </w:r>
      <w:r>
        <w:rPr>
          <w:rFonts w:hint="eastAsia"/>
        </w:rPr>
        <w:t>　　　　三、影响中国美术颜料市场供需的因素分析</w:t>
      </w:r>
      <w:r>
        <w:rPr>
          <w:rFonts w:hint="eastAsia"/>
        </w:rPr>
        <w:br/>
      </w:r>
      <w:r>
        <w:rPr>
          <w:rFonts w:hint="eastAsia"/>
        </w:rPr>
        <w:t>　　第五节 2008-2009年中国美术颜料市场前景分析</w:t>
      </w:r>
      <w:r>
        <w:rPr>
          <w:rFonts w:hint="eastAsia"/>
        </w:rPr>
        <w:br/>
      </w:r>
      <w:r>
        <w:rPr>
          <w:rFonts w:hint="eastAsia"/>
        </w:rPr>
        <w:br/>
      </w:r>
      <w:r>
        <w:rPr>
          <w:rFonts w:hint="eastAsia"/>
        </w:rPr>
        <w:t>第七章 2008-2009年中国美术用品市场热点产品运行走势透析-（纸）</w:t>
      </w:r>
      <w:r>
        <w:rPr>
          <w:rFonts w:hint="eastAsia"/>
        </w:rPr>
        <w:br/>
      </w:r>
      <w:r>
        <w:rPr>
          <w:rFonts w:hint="eastAsia"/>
        </w:rPr>
        <w:t>　　第一节 中国宣纸的相关概述</w:t>
      </w:r>
      <w:r>
        <w:rPr>
          <w:rFonts w:hint="eastAsia"/>
        </w:rPr>
        <w:br/>
      </w:r>
      <w:r>
        <w:rPr>
          <w:rFonts w:hint="eastAsia"/>
        </w:rPr>
        <w:t>　　　　一、宣纸的规格</w:t>
      </w:r>
      <w:r>
        <w:rPr>
          <w:rFonts w:hint="eastAsia"/>
        </w:rPr>
        <w:br/>
      </w:r>
      <w:r>
        <w:rPr>
          <w:rFonts w:hint="eastAsia"/>
        </w:rPr>
        <w:t>　　　　二、宣纸的源料及制作工艺</w:t>
      </w:r>
      <w:r>
        <w:rPr>
          <w:rFonts w:hint="eastAsia"/>
        </w:rPr>
        <w:br/>
      </w:r>
      <w:r>
        <w:rPr>
          <w:rFonts w:hint="eastAsia"/>
        </w:rPr>
        <w:t>　　第二节 2008-2009年中国美术用品—宣纸运行动态分析</w:t>
      </w:r>
      <w:r>
        <w:rPr>
          <w:rFonts w:hint="eastAsia"/>
        </w:rPr>
        <w:br/>
      </w:r>
      <w:r>
        <w:rPr>
          <w:rFonts w:hint="eastAsia"/>
        </w:rPr>
        <w:t>　　　　一、中国宣纸正式申报世界“非遗”</w:t>
      </w:r>
      <w:r>
        <w:rPr>
          <w:rFonts w:hint="eastAsia"/>
        </w:rPr>
        <w:br/>
      </w:r>
      <w:r>
        <w:rPr>
          <w:rFonts w:hint="eastAsia"/>
        </w:rPr>
        <w:t>　　　　二、金融危机让中国书画产业迎来转折点</w:t>
      </w:r>
      <w:r>
        <w:rPr>
          <w:rFonts w:hint="eastAsia"/>
        </w:rPr>
        <w:br/>
      </w:r>
      <w:r>
        <w:rPr>
          <w:rFonts w:hint="eastAsia"/>
        </w:rPr>
        <w:t>　　　　三、创新传统工艺 搏击宣纸市场</w:t>
      </w:r>
      <w:r>
        <w:rPr>
          <w:rFonts w:hint="eastAsia"/>
        </w:rPr>
        <w:br/>
      </w:r>
      <w:r>
        <w:rPr>
          <w:rFonts w:hint="eastAsia"/>
        </w:rPr>
        <w:t>　　第三节 2008-2009年中国宣纸市场运行状况分析</w:t>
      </w:r>
      <w:r>
        <w:rPr>
          <w:rFonts w:hint="eastAsia"/>
        </w:rPr>
        <w:br/>
      </w:r>
      <w:r>
        <w:rPr>
          <w:rFonts w:hint="eastAsia"/>
        </w:rPr>
        <w:t>　　　　一、宣纸市场供给分析</w:t>
      </w:r>
      <w:r>
        <w:rPr>
          <w:rFonts w:hint="eastAsia"/>
        </w:rPr>
        <w:br/>
      </w:r>
      <w:r>
        <w:rPr>
          <w:rFonts w:hint="eastAsia"/>
        </w:rPr>
        <w:t>　　　　二、宣纸市场需求分析</w:t>
      </w:r>
      <w:r>
        <w:rPr>
          <w:rFonts w:hint="eastAsia"/>
        </w:rPr>
        <w:br/>
      </w:r>
      <w:r>
        <w:rPr>
          <w:rFonts w:hint="eastAsia"/>
        </w:rPr>
        <w:t>　　　　三、影响宣纸市场供需的因素分析</w:t>
      </w:r>
      <w:r>
        <w:rPr>
          <w:rFonts w:hint="eastAsia"/>
        </w:rPr>
        <w:br/>
      </w:r>
      <w:r>
        <w:rPr>
          <w:rFonts w:hint="eastAsia"/>
        </w:rPr>
        <w:t>　　第四节 2008-2009年中国宣纸价格分析</w:t>
      </w:r>
      <w:r>
        <w:rPr>
          <w:rFonts w:hint="eastAsia"/>
        </w:rPr>
        <w:br/>
      </w:r>
      <w:r>
        <w:rPr>
          <w:rFonts w:hint="eastAsia"/>
        </w:rPr>
        <w:t>　　　　一、宣纸批发价年涨三成</w:t>
      </w:r>
      <w:r>
        <w:rPr>
          <w:rFonts w:hint="eastAsia"/>
        </w:rPr>
        <w:br/>
      </w:r>
      <w:r>
        <w:rPr>
          <w:rFonts w:hint="eastAsia"/>
        </w:rPr>
        <w:t>　　　　二、影响市场价格波动的因素分析</w:t>
      </w:r>
      <w:r>
        <w:rPr>
          <w:rFonts w:hint="eastAsia"/>
        </w:rPr>
        <w:br/>
      </w:r>
      <w:r>
        <w:rPr>
          <w:rFonts w:hint="eastAsia"/>
        </w:rPr>
        <w:t>　　第五节 2009-2013年中国宣纸市场前景分析</w:t>
      </w:r>
      <w:r>
        <w:rPr>
          <w:rFonts w:hint="eastAsia"/>
        </w:rPr>
        <w:br/>
      </w:r>
      <w:r>
        <w:rPr>
          <w:rFonts w:hint="eastAsia"/>
        </w:rPr>
        <w:br/>
      </w:r>
      <w:r>
        <w:rPr>
          <w:rFonts w:hint="eastAsia"/>
        </w:rPr>
        <w:t>第八章 2008-2009年中国美术用品市场消费全面调研</w:t>
      </w:r>
      <w:r>
        <w:rPr>
          <w:rFonts w:hint="eastAsia"/>
        </w:rPr>
        <w:br/>
      </w:r>
      <w:r>
        <w:rPr>
          <w:rFonts w:hint="eastAsia"/>
        </w:rPr>
        <w:t>　　第一节 受访者基本情况调查分析</w:t>
      </w:r>
      <w:r>
        <w:rPr>
          <w:rFonts w:hint="eastAsia"/>
        </w:rPr>
        <w:br/>
      </w:r>
      <w:r>
        <w:rPr>
          <w:rFonts w:hint="eastAsia"/>
        </w:rPr>
        <w:t>　　　　一、受访者性别占比</w:t>
      </w:r>
      <w:r>
        <w:rPr>
          <w:rFonts w:hint="eastAsia"/>
        </w:rPr>
        <w:br/>
      </w:r>
      <w:r>
        <w:rPr>
          <w:rFonts w:hint="eastAsia"/>
        </w:rPr>
        <w:t>　　　　二、受访者年龄分布</w:t>
      </w:r>
      <w:r>
        <w:rPr>
          <w:rFonts w:hint="eastAsia"/>
        </w:rPr>
        <w:br/>
      </w:r>
      <w:r>
        <w:rPr>
          <w:rFonts w:hint="eastAsia"/>
        </w:rPr>
        <w:t>　　　　三、受访者职业分布情况</w:t>
      </w:r>
      <w:r>
        <w:rPr>
          <w:rFonts w:hint="eastAsia"/>
        </w:rPr>
        <w:br/>
      </w:r>
      <w:r>
        <w:rPr>
          <w:rFonts w:hint="eastAsia"/>
        </w:rPr>
        <w:t>　　第二节 消费者购买美术用品消费行为调查分析</w:t>
      </w:r>
      <w:r>
        <w:rPr>
          <w:rFonts w:hint="eastAsia"/>
        </w:rPr>
        <w:br/>
      </w:r>
      <w:r>
        <w:rPr>
          <w:rFonts w:hint="eastAsia"/>
        </w:rPr>
        <w:t>　　　　一、消费者对美术用品细分类别关注度调查分析</w:t>
      </w:r>
      <w:r>
        <w:rPr>
          <w:rFonts w:hint="eastAsia"/>
        </w:rPr>
        <w:br/>
      </w:r>
      <w:r>
        <w:rPr>
          <w:rFonts w:hint="eastAsia"/>
        </w:rPr>
        <w:t>　　　　二、消费者购买美术用品批发与零售占比</w:t>
      </w:r>
      <w:r>
        <w:rPr>
          <w:rFonts w:hint="eastAsia"/>
        </w:rPr>
        <w:br/>
      </w:r>
      <w:r>
        <w:rPr>
          <w:rFonts w:hint="eastAsia"/>
        </w:rPr>
        <w:t>　　　　三、消费者对美术用品品牌忠诚度调查分析</w:t>
      </w:r>
      <w:r>
        <w:rPr>
          <w:rFonts w:hint="eastAsia"/>
        </w:rPr>
        <w:br/>
      </w:r>
      <w:r>
        <w:rPr>
          <w:rFonts w:hint="eastAsia"/>
        </w:rPr>
        <w:t>　　　　四、消费者购买美术用品的渠道调查分析</w:t>
      </w:r>
      <w:r>
        <w:rPr>
          <w:rFonts w:hint="eastAsia"/>
        </w:rPr>
        <w:br/>
      </w:r>
      <w:r>
        <w:rPr>
          <w:rFonts w:hint="eastAsia"/>
        </w:rPr>
        <w:t>　　第三节 影响消费者购买美术用品的因素调查分析</w:t>
      </w:r>
      <w:r>
        <w:rPr>
          <w:rFonts w:hint="eastAsia"/>
        </w:rPr>
        <w:br/>
      </w:r>
      <w:r>
        <w:rPr>
          <w:rFonts w:hint="eastAsia"/>
        </w:rPr>
        <w:br/>
      </w:r>
      <w:r>
        <w:rPr>
          <w:rFonts w:hint="eastAsia"/>
        </w:rPr>
        <w:t>第九章 2008-2009年中国美术用品市场竞争格局透析</w:t>
      </w:r>
      <w:r>
        <w:rPr>
          <w:rFonts w:hint="eastAsia"/>
        </w:rPr>
        <w:br/>
      </w:r>
      <w:r>
        <w:rPr>
          <w:rFonts w:hint="eastAsia"/>
        </w:rPr>
        <w:t>　　第一节 2008-2009年中国美术用品行业竞争现状</w:t>
      </w:r>
      <w:r>
        <w:rPr>
          <w:rFonts w:hint="eastAsia"/>
        </w:rPr>
        <w:br/>
      </w:r>
      <w:r>
        <w:rPr>
          <w:rFonts w:hint="eastAsia"/>
        </w:rPr>
        <w:t>　　　　一、三大品牌竞争分析</w:t>
      </w:r>
      <w:r>
        <w:rPr>
          <w:rFonts w:hint="eastAsia"/>
        </w:rPr>
        <w:br/>
      </w:r>
      <w:r>
        <w:rPr>
          <w:rFonts w:hint="eastAsia"/>
        </w:rPr>
        <w:t>　　　　二、价格竞争分析</w:t>
      </w:r>
      <w:r>
        <w:rPr>
          <w:rFonts w:hint="eastAsia"/>
        </w:rPr>
        <w:br/>
      </w:r>
      <w:r>
        <w:rPr>
          <w:rFonts w:hint="eastAsia"/>
        </w:rPr>
        <w:t>　　第二节 2008-2009年中国美术用品细分市场竞争格局</w:t>
      </w:r>
      <w:r>
        <w:rPr>
          <w:rFonts w:hint="eastAsia"/>
        </w:rPr>
        <w:br/>
      </w:r>
      <w:r>
        <w:rPr>
          <w:rFonts w:hint="eastAsia"/>
        </w:rPr>
        <w:t>　　　　一、美术画笔市场竞争分析</w:t>
      </w:r>
      <w:r>
        <w:rPr>
          <w:rFonts w:hint="eastAsia"/>
        </w:rPr>
        <w:br/>
      </w:r>
      <w:r>
        <w:rPr>
          <w:rFonts w:hint="eastAsia"/>
        </w:rPr>
        <w:t>　　　　二、美术用水粉颜料市场竞争分析</w:t>
      </w:r>
      <w:r>
        <w:rPr>
          <w:rFonts w:hint="eastAsia"/>
        </w:rPr>
        <w:br/>
      </w:r>
      <w:r>
        <w:rPr>
          <w:rFonts w:hint="eastAsia"/>
        </w:rPr>
        <w:t>　　　　三、美术用纸市场竞争分析</w:t>
      </w:r>
      <w:r>
        <w:rPr>
          <w:rFonts w:hint="eastAsia"/>
        </w:rPr>
        <w:br/>
      </w:r>
      <w:r>
        <w:rPr>
          <w:rFonts w:hint="eastAsia"/>
        </w:rPr>
        <w:t>　　第三节 2009-2013年中国美术用品行业竞争趋势分析</w:t>
      </w:r>
      <w:r>
        <w:rPr>
          <w:rFonts w:hint="eastAsia"/>
        </w:rPr>
        <w:br/>
      </w:r>
      <w:r>
        <w:rPr>
          <w:rFonts w:hint="eastAsia"/>
        </w:rPr>
        <w:br/>
      </w:r>
      <w:r>
        <w:rPr>
          <w:rFonts w:hint="eastAsia"/>
        </w:rPr>
        <w:t>第十章 2008-2009年中国美术用品重点企业竞争力及关键性数据分析</w:t>
      </w:r>
      <w:r>
        <w:rPr>
          <w:rFonts w:hint="eastAsia"/>
        </w:rPr>
        <w:br/>
      </w:r>
      <w:r>
        <w:rPr>
          <w:rFonts w:hint="eastAsia"/>
        </w:rPr>
        <w:t>　　第一节 中国第一铅笔股份有限公司（600612）中华牌</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辉柏嘉广州文具有限公司（辉柏嘉）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上海实业马利画材有限公司（马利）</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上海真彩文具用品有限公司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上海乐美文具有限公司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绍兴大师美术用品有限公司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中国宣纸集团公司（红星）</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杭州金菱印花有限公司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2009-2013年中国美术用品行业发展趋势与前景展望</w:t>
      </w:r>
      <w:r>
        <w:rPr>
          <w:rFonts w:hint="eastAsia"/>
        </w:rPr>
        <w:br/>
      </w:r>
      <w:r>
        <w:rPr>
          <w:rFonts w:hint="eastAsia"/>
        </w:rPr>
        <w:t>　　第一节 2009-2013年中国美术用品行业发展前景分析</w:t>
      </w:r>
      <w:r>
        <w:rPr>
          <w:rFonts w:hint="eastAsia"/>
        </w:rPr>
        <w:br/>
      </w:r>
      <w:r>
        <w:rPr>
          <w:rFonts w:hint="eastAsia"/>
        </w:rPr>
        <w:t>　　　　一、中国文化用品产业前景展望</w:t>
      </w:r>
      <w:r>
        <w:rPr>
          <w:rFonts w:hint="eastAsia"/>
        </w:rPr>
        <w:br/>
      </w:r>
      <w:r>
        <w:rPr>
          <w:rFonts w:hint="eastAsia"/>
        </w:rPr>
        <w:t>　　　　二、中国美术用品市场前景分析</w:t>
      </w:r>
      <w:r>
        <w:rPr>
          <w:rFonts w:hint="eastAsia"/>
        </w:rPr>
        <w:br/>
      </w:r>
      <w:r>
        <w:rPr>
          <w:rFonts w:hint="eastAsia"/>
        </w:rPr>
        <w:t>　　第二节 2009-2013年中国美术用品细分产品发展趋势分析</w:t>
      </w:r>
      <w:r>
        <w:rPr>
          <w:rFonts w:hint="eastAsia"/>
        </w:rPr>
        <w:br/>
      </w:r>
      <w:r>
        <w:rPr>
          <w:rFonts w:hint="eastAsia"/>
        </w:rPr>
        <w:t>　　　　一、中国画笔发展趋势分析</w:t>
      </w:r>
      <w:r>
        <w:rPr>
          <w:rFonts w:hint="eastAsia"/>
        </w:rPr>
        <w:br/>
      </w:r>
      <w:r>
        <w:rPr>
          <w:rFonts w:hint="eastAsia"/>
        </w:rPr>
        <w:t>　　　　二、中国水粉颜料发展趋势分析</w:t>
      </w:r>
      <w:r>
        <w:rPr>
          <w:rFonts w:hint="eastAsia"/>
        </w:rPr>
        <w:br/>
      </w:r>
      <w:r>
        <w:rPr>
          <w:rFonts w:hint="eastAsia"/>
        </w:rPr>
        <w:t>　　　　三、中国美术用纸的发展趋势</w:t>
      </w:r>
      <w:r>
        <w:rPr>
          <w:rFonts w:hint="eastAsia"/>
        </w:rPr>
        <w:br/>
      </w:r>
      <w:r>
        <w:rPr>
          <w:rFonts w:hint="eastAsia"/>
        </w:rPr>
        <w:t>　　第三节 2009-2013年中国美术用品行业市场预测分析</w:t>
      </w:r>
      <w:r>
        <w:rPr>
          <w:rFonts w:hint="eastAsia"/>
        </w:rPr>
        <w:br/>
      </w:r>
      <w:r>
        <w:rPr>
          <w:rFonts w:hint="eastAsia"/>
        </w:rPr>
        <w:t>　　　　一、美术用品细分产品产量预测分析</w:t>
      </w:r>
      <w:r>
        <w:rPr>
          <w:rFonts w:hint="eastAsia"/>
        </w:rPr>
        <w:br/>
      </w:r>
      <w:r>
        <w:rPr>
          <w:rFonts w:hint="eastAsia"/>
        </w:rPr>
        <w:t>　　　　二、美术用品市场需求消费情况预测分析</w:t>
      </w:r>
      <w:r>
        <w:rPr>
          <w:rFonts w:hint="eastAsia"/>
        </w:rPr>
        <w:br/>
      </w:r>
      <w:r>
        <w:rPr>
          <w:rFonts w:hint="eastAsia"/>
        </w:rPr>
        <w:t>　　　　三、美术用品细分产品进出口贸易预测分析</w:t>
      </w:r>
      <w:r>
        <w:rPr>
          <w:rFonts w:hint="eastAsia"/>
        </w:rPr>
        <w:br/>
      </w:r>
      <w:r>
        <w:rPr>
          <w:rFonts w:hint="eastAsia"/>
        </w:rPr>
        <w:t>　　第四节 2009-2013年中国美术用品市场盈利预测分析</w:t>
      </w:r>
      <w:r>
        <w:rPr>
          <w:rFonts w:hint="eastAsia"/>
        </w:rPr>
        <w:br/>
      </w:r>
      <w:r>
        <w:rPr>
          <w:rFonts w:hint="eastAsia"/>
        </w:rPr>
        <w:br/>
      </w:r>
      <w:r>
        <w:rPr>
          <w:rFonts w:hint="eastAsia"/>
        </w:rPr>
        <w:t>第十二章 2009-2013年中国美术用品行业投资机会与风险规避指引</w:t>
      </w:r>
      <w:r>
        <w:rPr>
          <w:rFonts w:hint="eastAsia"/>
        </w:rPr>
        <w:br/>
      </w:r>
      <w:r>
        <w:rPr>
          <w:rFonts w:hint="eastAsia"/>
        </w:rPr>
        <w:t>　　第一节 2009-2013年中国美术用品行业投资机会分析</w:t>
      </w:r>
      <w:r>
        <w:rPr>
          <w:rFonts w:hint="eastAsia"/>
        </w:rPr>
        <w:br/>
      </w:r>
      <w:r>
        <w:rPr>
          <w:rFonts w:hint="eastAsia"/>
        </w:rPr>
        <w:t>　　　　一、美术用品投资潜力分析</w:t>
      </w:r>
      <w:r>
        <w:rPr>
          <w:rFonts w:hint="eastAsia"/>
        </w:rPr>
        <w:br/>
      </w:r>
      <w:r>
        <w:rPr>
          <w:rFonts w:hint="eastAsia"/>
        </w:rPr>
        <w:t>　　　　二、美术用品业投资热点分析</w:t>
      </w:r>
      <w:r>
        <w:rPr>
          <w:rFonts w:hint="eastAsia"/>
        </w:rPr>
        <w:br/>
      </w:r>
      <w:r>
        <w:rPr>
          <w:rFonts w:hint="eastAsia"/>
        </w:rPr>
        <w:t>　　第二节 [中^智^林^]2009-2013年中国美术用品行业投资风险预警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图表目录</w:t>
      </w:r>
      <w:r>
        <w:rPr>
          <w:rFonts w:hint="eastAsia"/>
        </w:rPr>
        <w:br/>
      </w:r>
      <w:r>
        <w:rPr>
          <w:rFonts w:hint="eastAsia"/>
        </w:rPr>
        <w:t>　　图表 1 全球十大美术用品品牌</w:t>
      </w:r>
      <w:r>
        <w:rPr>
          <w:rFonts w:hint="eastAsia"/>
        </w:rPr>
        <w:br/>
      </w:r>
      <w:r>
        <w:rPr>
          <w:rFonts w:hint="eastAsia"/>
        </w:rPr>
        <w:t>　　图表 2 全球十大马克笔品牌</w:t>
      </w:r>
      <w:r>
        <w:rPr>
          <w:rFonts w:hint="eastAsia"/>
        </w:rPr>
        <w:br/>
      </w:r>
      <w:r>
        <w:rPr>
          <w:rFonts w:hint="eastAsia"/>
        </w:rPr>
        <w:t>　　图表 3 温莎？牛顿 画家专用油画颜料（170ml）名称列表</w:t>
      </w:r>
      <w:r>
        <w:rPr>
          <w:rFonts w:hint="eastAsia"/>
        </w:rPr>
        <w:br/>
      </w:r>
      <w:r>
        <w:rPr>
          <w:rFonts w:hint="eastAsia"/>
        </w:rPr>
        <w:t>　　图表 4 樱花水粉颜料色系一览图</w:t>
      </w:r>
      <w:r>
        <w:rPr>
          <w:rFonts w:hint="eastAsia"/>
        </w:rPr>
        <w:br/>
      </w:r>
      <w:r>
        <w:rPr>
          <w:rFonts w:hint="eastAsia"/>
        </w:rPr>
        <w:t>　　图表 7 2006-2007年上海樱花文化用品有限公司盈利能力情况</w:t>
      </w:r>
      <w:r>
        <w:rPr>
          <w:rFonts w:hint="eastAsia"/>
        </w:rPr>
        <w:br/>
      </w:r>
      <w:r>
        <w:rPr>
          <w:rFonts w:hint="eastAsia"/>
        </w:rPr>
        <w:t>　　图表 9 2006-2007年上海樱花文化用品有限公司资产负债能力指标分析</w:t>
      </w:r>
      <w:r>
        <w:rPr>
          <w:rFonts w:hint="eastAsia"/>
        </w:rPr>
        <w:br/>
      </w:r>
      <w:r>
        <w:rPr>
          <w:rFonts w:hint="eastAsia"/>
        </w:rPr>
        <w:t>　　图表 10 2006-2007年上海樱花文化用品有限公司成本费用构成情况</w:t>
      </w:r>
      <w:r>
        <w:rPr>
          <w:rFonts w:hint="eastAsia"/>
        </w:rPr>
        <w:br/>
      </w:r>
      <w:r>
        <w:rPr>
          <w:rFonts w:hint="eastAsia"/>
        </w:rPr>
        <w:t>　　图表 11 2003-2009年中国GDP总量及增长趋势图</w:t>
      </w:r>
      <w:r>
        <w:rPr>
          <w:rFonts w:hint="eastAsia"/>
        </w:rPr>
        <w:br/>
      </w:r>
      <w:r>
        <w:rPr>
          <w:rFonts w:hint="eastAsia"/>
        </w:rPr>
        <w:t>　　图表 12 2008-2009年上半年各产业GDP总量对比图</w:t>
      </w:r>
      <w:r>
        <w:rPr>
          <w:rFonts w:hint="eastAsia"/>
        </w:rPr>
        <w:br/>
      </w:r>
      <w:r>
        <w:rPr>
          <w:rFonts w:hint="eastAsia"/>
        </w:rPr>
        <w:t>　　图表 13 2009年上半年重要宏观经济数据统计表</w:t>
      </w:r>
      <w:r>
        <w:rPr>
          <w:rFonts w:hint="eastAsia"/>
        </w:rPr>
        <w:br/>
      </w:r>
      <w:r>
        <w:rPr>
          <w:rFonts w:hint="eastAsia"/>
        </w:rPr>
        <w:t>　　图表 14 2009年上半年主要宏观经济经济数据</w:t>
      </w:r>
      <w:r>
        <w:rPr>
          <w:rFonts w:hint="eastAsia"/>
        </w:rPr>
        <w:br/>
      </w:r>
      <w:r>
        <w:rPr>
          <w:rFonts w:hint="eastAsia"/>
        </w:rPr>
        <w:t>　　图表 16 2005年7月21日-2009年8月5日人民币兑美元汇率中间价</w:t>
      </w:r>
      <w:r>
        <w:rPr>
          <w:rFonts w:hint="eastAsia"/>
        </w:rPr>
        <w:br/>
      </w:r>
      <w:r>
        <w:rPr>
          <w:rFonts w:hint="eastAsia"/>
        </w:rPr>
        <w:t>　　图表 17 2009年6月-2009年7月人民币汇率中间价对照表</w:t>
      </w:r>
      <w:r>
        <w:rPr>
          <w:rFonts w:hint="eastAsia"/>
        </w:rPr>
        <w:br/>
      </w:r>
      <w:r>
        <w:rPr>
          <w:rFonts w:hint="eastAsia"/>
        </w:rPr>
        <w:t>　　图表 19 2006-2009年6月中国价格指数月度走势图</w:t>
      </w:r>
      <w:r>
        <w:rPr>
          <w:rFonts w:hint="eastAsia"/>
        </w:rPr>
        <w:br/>
      </w:r>
      <w:r>
        <w:rPr>
          <w:rFonts w:hint="eastAsia"/>
        </w:rPr>
        <w:t>　　图表 20 2006-2009年5月中国主要消费品CPI月度走势图</w:t>
      </w:r>
      <w:r>
        <w:rPr>
          <w:rFonts w:hint="eastAsia"/>
        </w:rPr>
        <w:br/>
      </w:r>
      <w:r>
        <w:rPr>
          <w:rFonts w:hint="eastAsia"/>
        </w:rPr>
        <w:t>　　图表 21 2003-2009年中国农村人均纯收入增长趋势图</w:t>
      </w:r>
      <w:r>
        <w:rPr>
          <w:rFonts w:hint="eastAsia"/>
        </w:rPr>
        <w:br/>
      </w:r>
      <w:r>
        <w:rPr>
          <w:rFonts w:hint="eastAsia"/>
        </w:rPr>
        <w:t>　　图表 22 2003-2009年中国城镇居民可支配收入增长趋势图</w:t>
      </w:r>
      <w:r>
        <w:rPr>
          <w:rFonts w:hint="eastAsia"/>
        </w:rPr>
        <w:br/>
      </w:r>
      <w:r>
        <w:rPr>
          <w:rFonts w:hint="eastAsia"/>
        </w:rPr>
        <w:t>　　图表 23 1978-2008年中国城乡居民人均收入增长对比图</w:t>
      </w:r>
      <w:r>
        <w:rPr>
          <w:rFonts w:hint="eastAsia"/>
        </w:rPr>
        <w:br/>
      </w:r>
      <w:r>
        <w:rPr>
          <w:rFonts w:hint="eastAsia"/>
        </w:rPr>
        <w:t>　　图表 24 笔类产品术语行业标准</w:t>
      </w:r>
      <w:r>
        <w:rPr>
          <w:rFonts w:hint="eastAsia"/>
        </w:rPr>
        <w:br/>
      </w:r>
      <w:r>
        <w:rPr>
          <w:rFonts w:hint="eastAsia"/>
        </w:rPr>
        <w:t>　　图表 27 2008年人口数及其构成 单位：万人</w:t>
      </w:r>
      <w:r>
        <w:rPr>
          <w:rFonts w:hint="eastAsia"/>
        </w:rPr>
        <w:br/>
      </w:r>
      <w:r>
        <w:rPr>
          <w:rFonts w:hint="eastAsia"/>
        </w:rPr>
        <w:t>　　图表 29 2006-2008年中国制笔行业工业总产值增长图</w:t>
      </w:r>
      <w:r>
        <w:rPr>
          <w:rFonts w:hint="eastAsia"/>
        </w:rPr>
        <w:br/>
      </w:r>
      <w:r>
        <w:rPr>
          <w:rFonts w:hint="eastAsia"/>
        </w:rPr>
        <w:t>　　图表 30 2006-2009年中国木杆铅笔产量增长趋势图</w:t>
      </w:r>
      <w:r>
        <w:rPr>
          <w:rFonts w:hint="eastAsia"/>
        </w:rPr>
        <w:br/>
      </w:r>
      <w:r>
        <w:rPr>
          <w:rFonts w:hint="eastAsia"/>
        </w:rPr>
        <w:t>　　图表 31 2009年中国各省市木杆铅笔产量一览表 单位：万支</w:t>
      </w:r>
      <w:r>
        <w:rPr>
          <w:rFonts w:hint="eastAsia"/>
        </w:rPr>
        <w:br/>
      </w:r>
      <w:r>
        <w:rPr>
          <w:rFonts w:hint="eastAsia"/>
        </w:rPr>
        <w:t>　　图表 32 2006-2007年中国颜色铅笔进出口数据一览表</w:t>
      </w:r>
      <w:r>
        <w:rPr>
          <w:rFonts w:hint="eastAsia"/>
        </w:rPr>
        <w:br/>
      </w:r>
      <w:r>
        <w:rPr>
          <w:rFonts w:hint="eastAsia"/>
        </w:rPr>
        <w:t>　　图表 33 2006-2007年中国颜色铅笔进出口单价对比图</w:t>
      </w:r>
      <w:r>
        <w:rPr>
          <w:rFonts w:hint="eastAsia"/>
        </w:rPr>
        <w:br/>
      </w:r>
      <w:r>
        <w:rPr>
          <w:rFonts w:hint="eastAsia"/>
        </w:rPr>
        <w:t>　　图表 34 2006-2007年中国濒危动物毛制的画笔进出口数据一览表</w:t>
      </w:r>
      <w:r>
        <w:rPr>
          <w:rFonts w:hint="eastAsia"/>
        </w:rPr>
        <w:br/>
      </w:r>
      <w:r>
        <w:rPr>
          <w:rFonts w:hint="eastAsia"/>
        </w:rPr>
        <w:t>　　图表 37 2006-2007年中国墨汁画笔进出口单价对比图</w:t>
      </w:r>
      <w:r>
        <w:rPr>
          <w:rFonts w:hint="eastAsia"/>
        </w:rPr>
        <w:br/>
      </w:r>
      <w:r>
        <w:rPr>
          <w:rFonts w:hint="eastAsia"/>
        </w:rPr>
        <w:t>　　图表 39 2005-2008年中国颜料制造业销售产值及增长率</w:t>
      </w:r>
      <w:r>
        <w:rPr>
          <w:rFonts w:hint="eastAsia"/>
        </w:rPr>
        <w:br/>
      </w:r>
      <w:r>
        <w:rPr>
          <w:rFonts w:hint="eastAsia"/>
        </w:rPr>
        <w:t>　　图表 40 2005-2008年中国颜料制造业出口交货值及增长率</w:t>
      </w:r>
      <w:r>
        <w:rPr>
          <w:rFonts w:hint="eastAsia"/>
        </w:rPr>
        <w:br/>
      </w:r>
      <w:r>
        <w:rPr>
          <w:rFonts w:hint="eastAsia"/>
        </w:rPr>
        <w:t>　　图表 41 2005-2008年中国颜料制造业利润总额及增长率</w:t>
      </w:r>
      <w:r>
        <w:rPr>
          <w:rFonts w:hint="eastAsia"/>
        </w:rPr>
        <w:br/>
      </w:r>
      <w:r>
        <w:rPr>
          <w:rFonts w:hint="eastAsia"/>
        </w:rPr>
        <w:t>　　图表 42 2007-2008年11月中国颜料产量统计</w:t>
      </w:r>
      <w:r>
        <w:rPr>
          <w:rFonts w:hint="eastAsia"/>
        </w:rPr>
        <w:br/>
      </w:r>
      <w:r>
        <w:rPr>
          <w:rFonts w:hint="eastAsia"/>
        </w:rPr>
        <w:t>　　图表 43 2008-2009年5月中国颜料产量统计</w:t>
      </w:r>
      <w:r>
        <w:rPr>
          <w:rFonts w:hint="eastAsia"/>
        </w:rPr>
        <w:br/>
      </w:r>
      <w:r>
        <w:rPr>
          <w:rFonts w:hint="eastAsia"/>
        </w:rPr>
        <w:t>　　图表 44 2009年1-5月中国颜料产量按省市统计 单位：吨</w:t>
      </w:r>
      <w:r>
        <w:rPr>
          <w:rFonts w:hint="eastAsia"/>
        </w:rPr>
        <w:br/>
      </w:r>
      <w:r>
        <w:rPr>
          <w:rFonts w:hint="eastAsia"/>
        </w:rPr>
        <w:t>　　图表 45 宣纸的规格</w:t>
      </w:r>
      <w:r>
        <w:rPr>
          <w:rFonts w:hint="eastAsia"/>
        </w:rPr>
        <w:br/>
      </w:r>
      <w:r>
        <w:rPr>
          <w:rFonts w:hint="eastAsia"/>
        </w:rPr>
        <w:t>　　图表 46 其它宣纸的规格</w:t>
      </w:r>
      <w:r>
        <w:rPr>
          <w:rFonts w:hint="eastAsia"/>
        </w:rPr>
        <w:br/>
      </w:r>
      <w:r>
        <w:rPr>
          <w:rFonts w:hint="eastAsia"/>
        </w:rPr>
        <w:t>　　图表 47 册页宣纸的规格</w:t>
      </w:r>
      <w:r>
        <w:rPr>
          <w:rFonts w:hint="eastAsia"/>
        </w:rPr>
        <w:br/>
      </w:r>
      <w:r>
        <w:rPr>
          <w:rFonts w:hint="eastAsia"/>
        </w:rPr>
        <w:t>　　图表 48 2004、2005年泾县宣纸供应情况</w:t>
      </w:r>
      <w:r>
        <w:rPr>
          <w:rFonts w:hint="eastAsia"/>
        </w:rPr>
        <w:br/>
      </w:r>
      <w:r>
        <w:rPr>
          <w:rFonts w:hint="eastAsia"/>
        </w:rPr>
        <w:t>　　图表 49 2008年中国美术用品市场受访者性别占比状况</w:t>
      </w:r>
      <w:r>
        <w:rPr>
          <w:rFonts w:hint="eastAsia"/>
        </w:rPr>
        <w:br/>
      </w:r>
      <w:r>
        <w:rPr>
          <w:rFonts w:hint="eastAsia"/>
        </w:rPr>
        <w:t>　　图表 63 辉柏嘉广州文具有限公司销售收入情况</w:t>
      </w:r>
      <w:r>
        <w:rPr>
          <w:rFonts w:hint="eastAsia"/>
        </w:rPr>
        <w:br/>
      </w:r>
      <w:r>
        <w:rPr>
          <w:rFonts w:hint="eastAsia"/>
        </w:rPr>
        <w:t>　　图表 64 辉柏嘉广州文具有限公司盈利指标情况</w:t>
      </w:r>
      <w:r>
        <w:rPr>
          <w:rFonts w:hint="eastAsia"/>
        </w:rPr>
        <w:br/>
      </w:r>
      <w:r>
        <w:rPr>
          <w:rFonts w:hint="eastAsia"/>
        </w:rPr>
        <w:t>　　图表 65 辉柏嘉广州文具有限公司盈利能力情况</w:t>
      </w:r>
      <w:r>
        <w:rPr>
          <w:rFonts w:hint="eastAsia"/>
        </w:rPr>
        <w:br/>
      </w:r>
      <w:r>
        <w:rPr>
          <w:rFonts w:hint="eastAsia"/>
        </w:rPr>
        <w:t>　　图表 66 辉柏嘉广州文具有限公司资产运行指标状况</w:t>
      </w:r>
      <w:r>
        <w:rPr>
          <w:rFonts w:hint="eastAsia"/>
        </w:rPr>
        <w:br/>
      </w:r>
      <w:r>
        <w:rPr>
          <w:rFonts w:hint="eastAsia"/>
        </w:rPr>
        <w:t>　　图表 67 辉柏嘉广州文具有限公司资产负债能力指标分析</w:t>
      </w:r>
      <w:r>
        <w:rPr>
          <w:rFonts w:hint="eastAsia"/>
        </w:rPr>
        <w:br/>
      </w:r>
      <w:r>
        <w:rPr>
          <w:rFonts w:hint="eastAsia"/>
        </w:rPr>
        <w:t>　　图表 68 辉柏嘉广州文具有限公司成本费用构成情况</w:t>
      </w:r>
      <w:r>
        <w:rPr>
          <w:rFonts w:hint="eastAsia"/>
        </w:rPr>
        <w:br/>
      </w:r>
      <w:r>
        <w:rPr>
          <w:rFonts w:hint="eastAsia"/>
        </w:rPr>
        <w:t>　　图表 69 上海实业马利画材有限公司销售收入情况</w:t>
      </w:r>
      <w:r>
        <w:rPr>
          <w:rFonts w:hint="eastAsia"/>
        </w:rPr>
        <w:br/>
      </w:r>
      <w:r>
        <w:rPr>
          <w:rFonts w:hint="eastAsia"/>
        </w:rPr>
        <w:t>　　图表 70 上海实业马利画材有限公司盈利指标情况</w:t>
      </w:r>
      <w:r>
        <w:rPr>
          <w:rFonts w:hint="eastAsia"/>
        </w:rPr>
        <w:br/>
      </w:r>
      <w:r>
        <w:rPr>
          <w:rFonts w:hint="eastAsia"/>
        </w:rPr>
        <w:t>　　图表 71 上海实业马利画材有限公司盈利能力情况</w:t>
      </w:r>
      <w:r>
        <w:rPr>
          <w:rFonts w:hint="eastAsia"/>
        </w:rPr>
        <w:br/>
      </w:r>
      <w:r>
        <w:rPr>
          <w:rFonts w:hint="eastAsia"/>
        </w:rPr>
        <w:t>　　图表 72 上海实业马利画材有限公司资产运行指标状况</w:t>
      </w:r>
      <w:r>
        <w:rPr>
          <w:rFonts w:hint="eastAsia"/>
        </w:rPr>
        <w:br/>
      </w:r>
      <w:r>
        <w:rPr>
          <w:rFonts w:hint="eastAsia"/>
        </w:rPr>
        <w:t>　　图表 73 上海实业马利画材有限公司资产负债能力指标分析</w:t>
      </w:r>
      <w:r>
        <w:rPr>
          <w:rFonts w:hint="eastAsia"/>
        </w:rPr>
        <w:br/>
      </w:r>
      <w:r>
        <w:rPr>
          <w:rFonts w:hint="eastAsia"/>
        </w:rPr>
        <w:t>　　图表 74 上海实业马利画材有限公司成本费用构成情况</w:t>
      </w:r>
      <w:r>
        <w:rPr>
          <w:rFonts w:hint="eastAsia"/>
        </w:rPr>
        <w:br/>
      </w:r>
      <w:r>
        <w:rPr>
          <w:rFonts w:hint="eastAsia"/>
        </w:rPr>
        <w:t>　　图表 75 上海真彩文具用品有限公司销售收入情况</w:t>
      </w:r>
      <w:r>
        <w:rPr>
          <w:rFonts w:hint="eastAsia"/>
        </w:rPr>
        <w:br/>
      </w:r>
      <w:r>
        <w:rPr>
          <w:rFonts w:hint="eastAsia"/>
        </w:rPr>
        <w:t>　　图表 76 上海真彩文具用品有限公司盈利指标情况</w:t>
      </w:r>
      <w:r>
        <w:rPr>
          <w:rFonts w:hint="eastAsia"/>
        </w:rPr>
        <w:br/>
      </w:r>
      <w:r>
        <w:rPr>
          <w:rFonts w:hint="eastAsia"/>
        </w:rPr>
        <w:t>　　图表 77 上海真彩文具用品有限公司盈利能力情况</w:t>
      </w:r>
      <w:r>
        <w:rPr>
          <w:rFonts w:hint="eastAsia"/>
        </w:rPr>
        <w:br/>
      </w:r>
      <w:r>
        <w:rPr>
          <w:rFonts w:hint="eastAsia"/>
        </w:rPr>
        <w:t>　　图表 78 上海真彩文具用品有限公司资产运行指标状况</w:t>
      </w:r>
      <w:r>
        <w:rPr>
          <w:rFonts w:hint="eastAsia"/>
        </w:rPr>
        <w:br/>
      </w:r>
      <w:r>
        <w:rPr>
          <w:rFonts w:hint="eastAsia"/>
        </w:rPr>
        <w:t>　　图表 79 上海真彩文具用品有限公司资产负债能力指标分析</w:t>
      </w:r>
      <w:r>
        <w:rPr>
          <w:rFonts w:hint="eastAsia"/>
        </w:rPr>
        <w:br/>
      </w:r>
      <w:r>
        <w:rPr>
          <w:rFonts w:hint="eastAsia"/>
        </w:rPr>
        <w:t>　　图表 80 上海真彩文具用品有限公司成本费用构成情况</w:t>
      </w:r>
      <w:r>
        <w:rPr>
          <w:rFonts w:hint="eastAsia"/>
        </w:rPr>
        <w:br/>
      </w:r>
      <w:r>
        <w:rPr>
          <w:rFonts w:hint="eastAsia"/>
        </w:rPr>
        <w:t>　　图表 81 上海乐美文具有限公司销售收入情况</w:t>
      </w:r>
      <w:r>
        <w:rPr>
          <w:rFonts w:hint="eastAsia"/>
        </w:rPr>
        <w:br/>
      </w:r>
      <w:r>
        <w:rPr>
          <w:rFonts w:hint="eastAsia"/>
        </w:rPr>
        <w:t>　　图表 82 上海乐美文具有限公司盈利指标情况</w:t>
      </w:r>
      <w:r>
        <w:rPr>
          <w:rFonts w:hint="eastAsia"/>
        </w:rPr>
        <w:br/>
      </w:r>
      <w:r>
        <w:rPr>
          <w:rFonts w:hint="eastAsia"/>
        </w:rPr>
        <w:t>　　图表 83 上海乐美文具有限公司盈利能力情况</w:t>
      </w:r>
      <w:r>
        <w:rPr>
          <w:rFonts w:hint="eastAsia"/>
        </w:rPr>
        <w:br/>
      </w:r>
      <w:r>
        <w:rPr>
          <w:rFonts w:hint="eastAsia"/>
        </w:rPr>
        <w:t>　　图表 84 上海乐美文具有限公司资产运行指标状况</w:t>
      </w:r>
      <w:r>
        <w:rPr>
          <w:rFonts w:hint="eastAsia"/>
        </w:rPr>
        <w:br/>
      </w:r>
      <w:r>
        <w:rPr>
          <w:rFonts w:hint="eastAsia"/>
        </w:rPr>
        <w:t>　　图表 85 上海乐美文具有限公司资产负债能力指标分析</w:t>
      </w:r>
      <w:r>
        <w:rPr>
          <w:rFonts w:hint="eastAsia"/>
        </w:rPr>
        <w:br/>
      </w:r>
      <w:r>
        <w:rPr>
          <w:rFonts w:hint="eastAsia"/>
        </w:rPr>
        <w:t>　　图表 86 上海乐美文具有限公司成本费用构成情况</w:t>
      </w:r>
      <w:r>
        <w:rPr>
          <w:rFonts w:hint="eastAsia"/>
        </w:rPr>
        <w:br/>
      </w:r>
      <w:r>
        <w:rPr>
          <w:rFonts w:hint="eastAsia"/>
        </w:rPr>
        <w:t>　　图表 87 绍兴大师美术用品有限公司销售收入情况</w:t>
      </w:r>
      <w:r>
        <w:rPr>
          <w:rFonts w:hint="eastAsia"/>
        </w:rPr>
        <w:br/>
      </w:r>
      <w:r>
        <w:rPr>
          <w:rFonts w:hint="eastAsia"/>
        </w:rPr>
        <w:t>　　图表 88 绍兴大师美术用品有限公司盈利指标情况</w:t>
      </w:r>
      <w:r>
        <w:rPr>
          <w:rFonts w:hint="eastAsia"/>
        </w:rPr>
        <w:br/>
      </w:r>
      <w:r>
        <w:rPr>
          <w:rFonts w:hint="eastAsia"/>
        </w:rPr>
        <w:t>　　图表 89 绍兴大师美术用品有限公司盈利能力情况</w:t>
      </w:r>
      <w:r>
        <w:rPr>
          <w:rFonts w:hint="eastAsia"/>
        </w:rPr>
        <w:br/>
      </w:r>
      <w:r>
        <w:rPr>
          <w:rFonts w:hint="eastAsia"/>
        </w:rPr>
        <w:t>　　图表 90 绍兴大师美术用品有限公司资产运行指标状况</w:t>
      </w:r>
      <w:r>
        <w:rPr>
          <w:rFonts w:hint="eastAsia"/>
        </w:rPr>
        <w:br/>
      </w:r>
      <w:r>
        <w:rPr>
          <w:rFonts w:hint="eastAsia"/>
        </w:rPr>
        <w:t>　　图表 91 绍兴大师美术用品有限公司资产负债能力指标分析</w:t>
      </w:r>
      <w:r>
        <w:rPr>
          <w:rFonts w:hint="eastAsia"/>
        </w:rPr>
        <w:br/>
      </w:r>
      <w:r>
        <w:rPr>
          <w:rFonts w:hint="eastAsia"/>
        </w:rPr>
        <w:t>　　图表 92 绍兴大师美术用品有限公司成本费用构成情况</w:t>
      </w:r>
      <w:r>
        <w:rPr>
          <w:rFonts w:hint="eastAsia"/>
        </w:rPr>
        <w:br/>
      </w:r>
      <w:r>
        <w:rPr>
          <w:rFonts w:hint="eastAsia"/>
        </w:rPr>
        <w:t>　　图表 93 中国宣纸集团公司销售收入情况</w:t>
      </w:r>
      <w:r>
        <w:rPr>
          <w:rFonts w:hint="eastAsia"/>
        </w:rPr>
        <w:br/>
      </w:r>
      <w:r>
        <w:rPr>
          <w:rFonts w:hint="eastAsia"/>
        </w:rPr>
        <w:t>　　图表 94 中国宣纸集团公司盈利指标情况</w:t>
      </w:r>
      <w:r>
        <w:rPr>
          <w:rFonts w:hint="eastAsia"/>
        </w:rPr>
        <w:br/>
      </w:r>
      <w:r>
        <w:rPr>
          <w:rFonts w:hint="eastAsia"/>
        </w:rPr>
        <w:t>　　图表 95 中国宣纸集团公司盈利能力情况</w:t>
      </w:r>
      <w:r>
        <w:rPr>
          <w:rFonts w:hint="eastAsia"/>
        </w:rPr>
        <w:br/>
      </w:r>
      <w:r>
        <w:rPr>
          <w:rFonts w:hint="eastAsia"/>
        </w:rPr>
        <w:t>　　图表 96 中国宣纸集团公司资产运行指标状况</w:t>
      </w:r>
      <w:r>
        <w:rPr>
          <w:rFonts w:hint="eastAsia"/>
        </w:rPr>
        <w:br/>
      </w:r>
      <w:r>
        <w:rPr>
          <w:rFonts w:hint="eastAsia"/>
        </w:rPr>
        <w:t>　　图表 97 中国宣纸集团公司资产负债能力指标分析</w:t>
      </w:r>
      <w:r>
        <w:rPr>
          <w:rFonts w:hint="eastAsia"/>
        </w:rPr>
        <w:br/>
      </w:r>
      <w:r>
        <w:rPr>
          <w:rFonts w:hint="eastAsia"/>
        </w:rPr>
        <w:t>　　图表 98 中国宣纸集团公司成本费用构成情况</w:t>
      </w:r>
      <w:r>
        <w:rPr>
          <w:rFonts w:hint="eastAsia"/>
        </w:rPr>
        <w:br/>
      </w:r>
      <w:r>
        <w:rPr>
          <w:rFonts w:hint="eastAsia"/>
        </w:rPr>
        <w:t>　　图表 99 杭州金菱印花有限公司销售收入情况</w:t>
      </w:r>
      <w:r>
        <w:rPr>
          <w:rFonts w:hint="eastAsia"/>
        </w:rPr>
        <w:br/>
      </w:r>
      <w:r>
        <w:rPr>
          <w:rFonts w:hint="eastAsia"/>
        </w:rPr>
        <w:t>　　图表 100 杭州金菱印花有限公司盈利指标情况</w:t>
      </w:r>
      <w:r>
        <w:rPr>
          <w:rFonts w:hint="eastAsia"/>
        </w:rPr>
        <w:br/>
      </w:r>
      <w:r>
        <w:rPr>
          <w:rFonts w:hint="eastAsia"/>
        </w:rPr>
        <w:t>　　图表 101 杭州金菱印花有限公司盈利能力情况</w:t>
      </w:r>
      <w:r>
        <w:rPr>
          <w:rFonts w:hint="eastAsia"/>
        </w:rPr>
        <w:br/>
      </w:r>
      <w:r>
        <w:rPr>
          <w:rFonts w:hint="eastAsia"/>
        </w:rPr>
        <w:t>　　图表 102 杭州金菱印花有限公司资产运行指标状况</w:t>
      </w:r>
      <w:r>
        <w:rPr>
          <w:rFonts w:hint="eastAsia"/>
        </w:rPr>
        <w:br/>
      </w:r>
      <w:r>
        <w:rPr>
          <w:rFonts w:hint="eastAsia"/>
        </w:rPr>
        <w:t>　　图表 103 杭州金菱印花有限公司资产负债能力指标分析</w:t>
      </w:r>
      <w:r>
        <w:rPr>
          <w:rFonts w:hint="eastAsia"/>
        </w:rPr>
        <w:br/>
      </w:r>
      <w:r>
        <w:rPr>
          <w:rFonts w:hint="eastAsia"/>
        </w:rPr>
        <w:t>　　图表 104 杭州金菱印花有限公司成本费用构成情况</w:t>
      </w:r>
      <w:r>
        <w:rPr>
          <w:rFonts w:hint="eastAsia"/>
        </w:rPr>
        <w:br/>
      </w:r>
      <w:r>
        <w:rPr>
          <w:rFonts w:hint="eastAsia"/>
        </w:rPr>
        <w:t>　　图表105 2009年E美术用品全国颜料产量统计表</w:t>
      </w:r>
      <w:r>
        <w:rPr>
          <w:rFonts w:hint="eastAsia"/>
        </w:rPr>
        <w:br/>
      </w:r>
      <w:r>
        <w:rPr>
          <w:rFonts w:hint="eastAsia"/>
        </w:rPr>
        <w:t>　　图表106 2008年全球染料/有机颜料需求消费总额分布单位：亿美元</w:t>
      </w:r>
      <w:r>
        <w:rPr>
          <w:rFonts w:hint="eastAsia"/>
        </w:rPr>
        <w:br/>
      </w:r>
      <w:r>
        <w:rPr>
          <w:rFonts w:hint="eastAsia"/>
        </w:rPr>
        <w:t>　　图表 107 2005-2008年中国铅笔、蜡笔、碳笔进出口状况</w:t>
      </w:r>
      <w:r>
        <w:rPr>
          <w:rFonts w:hint="eastAsia"/>
        </w:rPr>
        <w:br/>
      </w:r>
      <w:r>
        <w:rPr>
          <w:rFonts w:hint="eastAsia"/>
        </w:rPr>
        <w:t>　　图表 109 2005-2018年中国绘画石板、黑板等板进出口状况</w:t>
      </w:r>
      <w:r>
        <w:rPr>
          <w:rFonts w:hint="eastAsia"/>
        </w:rPr>
        <w:br/>
      </w:r>
      <w:r>
        <w:rPr>
          <w:rFonts w:hint="eastAsia"/>
        </w:rPr>
        <w:t>　　图表 110 2005-2013年中国绘画石板、黑板等板进出口趋势预测 单位：美元</w:t>
      </w:r>
      <w:r>
        <w:rPr>
          <w:rFonts w:hint="eastAsia"/>
        </w:rPr>
        <w:br/>
      </w:r>
      <w:r>
        <w:rPr>
          <w:rFonts w:hint="eastAsia"/>
        </w:rPr>
        <w:t>　　图表 111 2006-2009年中国文化用品制造行业企业亏损状况</w:t>
      </w:r>
      <w:r>
        <w:rPr>
          <w:rFonts w:hint="eastAsia"/>
        </w:rPr>
        <w:br/>
      </w:r>
      <w:r>
        <w:rPr>
          <w:rFonts w:hint="eastAsia"/>
        </w:rPr>
        <w:t>　　图表 112 2006-2009年中国文化用品制造行业盈利指标状况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baa4a530464d" w:history="1">
        <w:r>
          <w:rPr>
            <w:rStyle w:val="Hyperlink"/>
          </w:rPr>
          <w:t>2009-2013年中国美术用品市场需求预测与投资前景分析报告</w:t>
        </w:r>
      </w:hyperlink>
      <w:r>
        <w:rPr>
          <w:color w:val="C00000"/>
        </w:rPr>
        <w:t>》，报告编号：</w:t>
      </w:r>
      <w:r>
        <w:rPr>
          <w:rFonts w:hint="eastAsia"/>
          <w:color w:val="C00000"/>
        </w:rPr>
        <w:t>0287397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fbaa4a530464d" w:history="1">
        <w:r>
          <w:rPr>
            <w:rStyle w:val="Hyperlink"/>
          </w:rPr>
          <w:t>https://www.20087.com/2009-12/R_2009_2013meishuyongpinshichangxuqiuy151BaoGao.html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e64d841294626" w:history="1">
      <w:r>
        <w:rPr>
          <w:rStyle w:val="Hyperlink"/>
        </w:rPr>
        <w:t>2009-2013年中国美术用品市场需求预测与投资前景分析报告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meishuyongpinshichangxuqiuy151BaoGao.html" TargetMode="External" Id="R260fbaa4a53046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3meishuyongpinshichangxuqiuy151BaoGao.html" TargetMode="External" Id="R908e64d8412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2009-12-03T04:47:00Z</dcterms:created>
  <dcterms:modified xsi:type="dcterms:W3CDTF">2009-12-03T05:47:00Z</dcterms:modified>
  <dc:subject>2009-2013年中国美术用品市场需求预测与投资前景分析报告</dc:subject>
  <dc:title>2009-2013年中国美术用品市场需求预测与投资前景分析报告</dc:title>
  <cp:keywords>2009-2013年中国美术用品市场需求预测与投资前景分析报告</cp:keywords>
  <dc:description>2009-2013年中国美术用品市场需求预测与投资前景分析报告</dc:description>
</cp:coreProperties>
</file>