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c896e8ac64a22" w:history="1">
              <w:r>
                <w:rPr>
                  <w:rStyle w:val="Hyperlink"/>
                </w:rPr>
                <w:t>2009-2013年中国鱼肉制品市场深度调查与投资发展研究报告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c896e8ac64a22" w:history="1">
              <w:r>
                <w:rPr>
                  <w:rStyle w:val="Hyperlink"/>
                </w:rPr>
                <w:t>2009-2013年中国鱼肉制品市场深度调查与投资发展研究报告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c896e8ac64a22" w:history="1">
                <w:r>
                  <w:rPr>
                    <w:rStyle w:val="Hyperlink"/>
                  </w:rPr>
                  <w:t>https://www.20087.com/2009-12/R_2009_2013yurouzhipinshichangshendudiBaoGao.html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肉制品是一种以鱼类为主要原料，经过加工制成的各种食品，广泛应用于餐饮、零售和食品加工等领域。目前，鱼肉制品在品质和种类上不断提升，通过采用先进的加工技术和质量控制体系，提高了产品的口感、营养价值和安全性。例如，采用低温冷冻和真空包装技术，保持鱼肉的新鲜度和营养成分；采用多种调味和加工工艺，开发出鱼丸、鱼饼、鱼排等多种形式的鱼肉制品。</w:t>
      </w:r>
      <w:r>
        <w:rPr>
          <w:rFonts w:hint="eastAsia"/>
        </w:rPr>
        <w:br/>
      </w:r>
      <w:r>
        <w:rPr>
          <w:rFonts w:hint="eastAsia"/>
        </w:rPr>
        <w:t>　　未来，鱼肉制品将更加注重健康和多元化，通过引入低脂、低盐和高蛋白的配方，满足消费者对健康饮食的需求。市场调研网认为，同时，通过开发功能性鱼肉制品，如富含Omega-3脂肪酸的产品，提升产品的营养价值和保健功能。此外，通过优化供应链管理和冷链运输，确保产品的全程安全和新鲜度，提高产品的市场竞争力和消费者满意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鱼肉制品概述</w:t>
      </w:r>
      <w:r>
        <w:rPr>
          <w:rFonts w:hint="eastAsia"/>
        </w:rPr>
        <w:br/>
      </w:r>
      <w:r>
        <w:rPr>
          <w:rFonts w:hint="eastAsia"/>
        </w:rPr>
        <w:t>　　第一节 鱼肉制品定义</w:t>
      </w:r>
      <w:r>
        <w:rPr>
          <w:rFonts w:hint="eastAsia"/>
        </w:rPr>
        <w:br/>
      </w:r>
      <w:r>
        <w:rPr>
          <w:rFonts w:hint="eastAsia"/>
        </w:rPr>
        <w:t>　　第二节 鱼肉制品主要生产工艺</w:t>
      </w:r>
      <w:r>
        <w:rPr>
          <w:rFonts w:hint="eastAsia"/>
        </w:rPr>
        <w:br/>
      </w:r>
      <w:r>
        <w:rPr>
          <w:rFonts w:hint="eastAsia"/>
        </w:rPr>
        <w:t>　　第三节 鱼肉制品理化性质</w:t>
      </w:r>
      <w:r>
        <w:rPr>
          <w:rFonts w:hint="eastAsia"/>
        </w:rPr>
        <w:br/>
      </w:r>
      <w:r>
        <w:rPr>
          <w:rFonts w:hint="eastAsia"/>
        </w:rPr>
        <w:t>　　第四节 鱼肉制品产业链分析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二、鱼肉制品产业链模型分析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鱼肉制品发展环境及政策分析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鱼肉制品产品技术趋势研究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中国鱼肉制品生产现状分析</w:t>
      </w:r>
      <w:r>
        <w:rPr>
          <w:rFonts w:hint="eastAsia"/>
        </w:rPr>
        <w:br/>
      </w:r>
      <w:r>
        <w:rPr>
          <w:rFonts w:hint="eastAsia"/>
        </w:rPr>
        <w:t>　　第一节 鱼肉制品行业总体规模</w:t>
      </w:r>
      <w:r>
        <w:rPr>
          <w:rFonts w:hint="eastAsia"/>
        </w:rPr>
        <w:br/>
      </w:r>
      <w:r>
        <w:rPr>
          <w:rFonts w:hint="eastAsia"/>
        </w:rPr>
        <w:t>　　第一节 鱼肉制品产能概况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鱼肉制品产量概况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鱼肉制品产业的生命周期分析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鱼肉制品国内产品价格走势及影响因素分析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鱼肉制品进出口市场分析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鱼肉制品行业市场竞争策略分析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鱼肉制品市场竞争策略分析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一、鱼肉制品市场增长潜力分析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二、鱼肉制品产品竞争策略分析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鱼肉制品企业竞争策略分析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三、2009-2013年我国鱼肉制品市场竞争趋势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四、2009-2013年鱼肉制品行业竞争格局展望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五、2009-2013年鱼肉制品行业竞争策略分析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鱼肉制品上游原材料供应状况分析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鱼肉制品产业用户度分析</w:t>
      </w:r>
      <w:r>
        <w:rPr>
          <w:rFonts w:hint="eastAsia"/>
        </w:rPr>
        <w:br/>
      </w:r>
      <w:r>
        <w:rPr>
          <w:rFonts w:hint="eastAsia"/>
        </w:rPr>
        <w:t>　　第一节 鱼肉制品产业用户认知程度</w:t>
      </w:r>
      <w:r>
        <w:rPr>
          <w:rFonts w:hint="eastAsia"/>
        </w:rPr>
        <w:br/>
      </w:r>
      <w:r>
        <w:rPr>
          <w:rFonts w:hint="eastAsia"/>
        </w:rPr>
        <w:t>　　第二节 鱼肉制品产业用户关注因素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2009-2013年鱼肉制品行业发展趋势及投资风险分析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当前鱼肉制品存在的问题</w:t>
      </w:r>
      <w:r>
        <w:rPr>
          <w:rFonts w:hint="eastAsia"/>
        </w:rPr>
        <w:br/>
      </w:r>
      <w:r>
        <w:rPr>
          <w:rFonts w:hint="eastAsia"/>
        </w:rPr>
        <w:t>　　第二节 鱼肉制品未来发展预测分析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一、中国鱼肉制品发展方向分析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二、2009-2013年中国鱼肉制品行业发展规模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三、2009-2013年中国鱼肉制品行业发展趋势预测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2009-2013年中国鱼肉制品行业投资风险分析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鱼肉制品国内重点生产厂家分析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中智-林-：鱼肉制品重点公司介绍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鱼肉制品地区销售分析</w:t>
      </w:r>
      <w:r>
        <w:rPr>
          <w:rFonts w:hint="eastAsia"/>
        </w:rPr>
        <w:br/>
      </w:r>
      <w:r>
        <w:rPr>
          <w:rFonts w:hint="eastAsia"/>
        </w:rPr>
        <w:t>　　　　一、鱼肉制品各地区对比销售分析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二、鱼肉制品“重点地区一”销售分析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三、鱼肉制品“重点地区二”销售分析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四、鱼肉制品“重点地区三”销售分析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五、鱼肉制品“重点地区四”销售分析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鱼肉制品产品竞争力优势分析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c896e8ac64a22" w:history="1">
        <w:r>
          <w:rPr>
            <w:rStyle w:val="Hyperlink"/>
          </w:rPr>
          <w:t>2009-2013年中国鱼肉制品市场深度调查与投资发展研究报告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c896e8ac64a22" w:history="1">
        <w:r>
          <w:rPr>
            <w:rStyle w:val="Hyperlink"/>
          </w:rPr>
          <w:t>https://www.20087.com/2009-12/R_2009_2013yurouzhipinshichangshendudiBaoGao.html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热点：鱼肉可以做香肠吗、鱼肉制品大全明细表、鱼豆腐原材料、鱼肉制品国家标准、鱼肉有什么营养、鱼肉制品名词解释、肉类产品、鱼肉食品、水产及水产加工品分类与名称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24c3f24d2415a" w:history="1">
      <w:r>
        <w:rPr>
          <w:rStyle w:val="Hyperlink"/>
        </w:rPr>
        <w:t>2009-2013年中国鱼肉制品市场深度调查与投资发展研究报告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yurouzhipinshichangshendudiBaoGao.html" TargetMode="External" Id="R56ac896e8ac6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yurouzhipinshichangshendudiBaoGao.html" TargetMode="External" Id="Ra7a24c3f24d2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2009-12-07T03:20:00Z</dcterms:created>
  <dcterms:modified xsi:type="dcterms:W3CDTF">2009-12-07T04:20:00Z</dcterms:modified>
  <dc:subject>2009-2013年中国鱼肉制品市场深度调查与投资发展研究报告</dc:subject>
  <dc:title>2009-2013年中国鱼肉制品市场深度调查与投资发展研究报告</dc:title>
  <cp:keywords>2009-2013年中国鱼肉制品市场深度调查与投资发展研究报告</cp:keywords>
  <dc:description>2009-2013年中国鱼肉制品市场深度调查与投资发展研究报告</dc:description>
</cp:coreProperties>
</file>