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289018ebd4bfa" w:history="1">
              <w:r>
                <w:rPr>
                  <w:rStyle w:val="Hyperlink"/>
                </w:rPr>
                <w:t>2009-2014年全球生物发酵饲料市场分析及投资前景预测报告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289018ebd4bfa" w:history="1">
              <w:r>
                <w:rPr>
                  <w:rStyle w:val="Hyperlink"/>
                </w:rPr>
                <w:t>2009-2014年全球生物发酵饲料市场分析及投资前景预测报告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289018ebd4bfa" w:history="1">
                <w:r>
                  <w:rPr>
                    <w:rStyle w:val="Hyperlink"/>
                  </w:rPr>
                  <w:t>https://www.20087.com/2009-12/R_2009_2014nianquanqiushengwufajiaosilBaoGao.html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生物发酵饲料产品概述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生物发酵饲料行业环境分析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我国生物发酵饲料行业政策环境分析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我国生物发酵饲料行业技术环境分析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一、我国生物发酵饲料技术发展概况</w:t>
      </w:r>
      <w:r>
        <w:rPr>
          <w:rFonts w:hint="eastAsia"/>
        </w:rPr>
        <w:br/>
      </w:r>
      <w:r>
        <w:rPr>
          <w:rFonts w:hint="eastAsia"/>
        </w:rPr>
        <w:t>　　　　二、我国生物发酵饲料产品工艺特点或流程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三、国内外生物发酵饲料技术比较分析</w:t>
      </w:r>
      <w:r>
        <w:rPr>
          <w:rFonts w:hint="eastAsia"/>
        </w:rPr>
        <w:br/>
      </w:r>
      <w:r>
        <w:rPr>
          <w:rFonts w:hint="eastAsia"/>
        </w:rPr>
        <w:t>　　　　四、我国生物发酵饲料行业技术发展趋势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全球生物发酵饲料市场分析</w:t>
      </w:r>
      <w:r>
        <w:rPr>
          <w:rFonts w:hint="eastAsia"/>
        </w:rPr>
        <w:br/>
      </w:r>
      <w:r>
        <w:rPr>
          <w:rFonts w:hint="eastAsia"/>
        </w:rPr>
        <w:t>　　第一节 全球生物发酵饲料市场概述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亚洲地区主要国家的生物发酵饲料市场概况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欧洲地区主要国家的生物发酵饲料市场概况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美洲地区主要国家的生物发酵饲料市场概况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中国生物发酵饲料市场分析</w:t>
      </w:r>
      <w:r>
        <w:rPr>
          <w:rFonts w:hint="eastAsia"/>
        </w:rPr>
        <w:br/>
      </w:r>
      <w:r>
        <w:rPr>
          <w:rFonts w:hint="eastAsia"/>
        </w:rPr>
        <w:t>　　第一节 生物发酵饲料市场现状分析及预测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一、2006-2011年我国生物发酵饲料市场规模分析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二、2011-2015年我国生物发酵饲料市场规模预测</w:t>
      </w:r>
      <w:r>
        <w:rPr>
          <w:rFonts w:hint="eastAsia"/>
        </w:rPr>
        <w:br/>
      </w:r>
      <w:r>
        <w:rPr>
          <w:rFonts w:hint="eastAsia"/>
        </w:rPr>
        <w:t>　　第二节 生物发酵饲料产品产量分析及预测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一、2006-2011年我国生物发酵饲料产量分析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二、2011-2015年我国生物发酵饲料产量预测</w:t>
      </w:r>
      <w:r>
        <w:rPr>
          <w:rFonts w:hint="eastAsia"/>
        </w:rPr>
        <w:br/>
      </w:r>
      <w:r>
        <w:rPr>
          <w:rFonts w:hint="eastAsia"/>
        </w:rPr>
        <w:t>　　第三节 生物发酵饲料市场需求分析及预测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一、2006-2011年我国生物发酵饲料市场需求分析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二、2011-2015年我国生物发酵饲料市场需求预测</w:t>
      </w:r>
      <w:r>
        <w:rPr>
          <w:rFonts w:hint="eastAsia"/>
        </w:rPr>
        <w:br/>
      </w:r>
      <w:r>
        <w:rPr>
          <w:rFonts w:hint="eastAsia"/>
        </w:rPr>
        <w:t>　　第四节 生物发酵饲料价格趋势分析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一、2006-2011年我国生物发酵饲料市场价格分析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二、2011-2015年我国生物发酵饲料市场价格预测</w:t>
      </w:r>
      <w:r>
        <w:rPr>
          <w:rFonts w:hint="eastAsia"/>
        </w:rPr>
        <w:br/>
      </w:r>
      <w:r>
        <w:rPr>
          <w:rFonts w:hint="eastAsia"/>
        </w:rPr>
        <w:t>　　第五节 生物发酵饲料进出口数据分析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一、2006-2011年我国生物发酵饲料进出口数据分析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二、2011-2015年国内生物发酵饲料产品未来进出口情况预测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生物发酵饲料行业上、下游产业链分析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生物发酵饲料产业链分析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二、生物发酵饲料产业链模型分析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生物发酵饲料主要生产厂商、经销商介绍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3、企业生物发酵饲料产销量分析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3、企业生物发酵饲料产销量分析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3、企业生物发酵饲料产销量分析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3、企业生物发酵饲料产销量分析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3、企业生物发酵饲料产销量分析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生物发酵饲料行业竞争格局分析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生物发酵饲料国内拟在建项目分析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2010-2011年中国生物发酵饲料行业集中度分析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一、生物发酵饲料市场集中度</w:t>
      </w:r>
      <w:r>
        <w:rPr>
          <w:rFonts w:hint="eastAsia"/>
        </w:rPr>
        <w:br/>
      </w:r>
      <w:r>
        <w:rPr>
          <w:rFonts w:hint="eastAsia"/>
        </w:rPr>
        <w:t>　　　　二、生物发酵饲料生产企业分布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2010-2011年中国生物发酵饲料行业竞争现状分析</w:t>
      </w:r>
      <w:r>
        <w:rPr>
          <w:rFonts w:hint="eastAsia"/>
        </w:rPr>
        <w:br/>
      </w:r>
      <w:r>
        <w:rPr>
          <w:rFonts w:hint="eastAsia"/>
        </w:rPr>
        <w:t>　　　　一、生物发酵饲料技术竞争分析</w:t>
      </w:r>
      <w:r>
        <w:rPr>
          <w:rFonts w:hint="eastAsia"/>
        </w:rPr>
        <w:br/>
      </w:r>
      <w:r>
        <w:rPr>
          <w:rFonts w:hint="eastAsia"/>
        </w:rPr>
        <w:t>　　　　二、生物发酵饲料价格竞争</w:t>
      </w:r>
      <w:r>
        <w:rPr>
          <w:rFonts w:hint="eastAsia"/>
        </w:rPr>
        <w:br/>
      </w:r>
      <w:r>
        <w:rPr>
          <w:rFonts w:hint="eastAsia"/>
        </w:rPr>
        <w:t>　　　　三、生物发酵饲料国内外SWOT分析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2011-2015年中国生物发酵饲料行业竞争策略分析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生物发酵饲料行业未来发展预测及投资前景分析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未来生物发酵饲料行业发展趋势分析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2011-2015年生物发酵饲料行业运行状况预测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一、2011-2015年生物发酵饲料行业工业总产值预测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二、2011-2015年生物发酵饲料行业销售收入预测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三、2011-2015年生物发酵饲料行业总资产预测</w:t>
      </w:r>
      <w:r>
        <w:rPr>
          <w:rFonts w:hint="eastAsia"/>
        </w:rPr>
        <w:br/>
      </w:r>
      <w:r>
        <w:rPr>
          <w:rFonts w:hint="eastAsia"/>
        </w:rPr>
        <w:t>　　第四节 未来生物发酵饲料行业投资前景分析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生物发酵饲料行业投资风险及防范措施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2011-2015年生物发酵饲料行业投资风险分析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2011-2015年生物发酵饲料行业投资建议分析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(中:智:林)2011-2015年生物发酵饲料行业投资策略分析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289018ebd4bfa" w:history="1">
        <w:r>
          <w:rPr>
            <w:rStyle w:val="Hyperlink"/>
          </w:rPr>
          <w:t>2009-2014年全球生物发酵饲料市场分析及投资前景预测报告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289018ebd4bfa" w:history="1">
        <w:r>
          <w:rPr>
            <w:rStyle w:val="Hyperlink"/>
          </w:rPr>
          <w:t>https://www.20087.com/2009-12/R_2009_2014nianquanqiushengwufajiaosilBaoGao.html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发酵饲料配方大全、生物发酵饲料的原理和应用现状、猪用发酵饲料、生物发酵饲料的好处、饲料添加剂十大排名、生物发酵饲料怎么做、生物饲料制作方法、生物发酵饲料哪家好、发酵饲料用什么菌种发酵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a6ce264c54a62" w:history="1">
      <w:r>
        <w:rPr>
          <w:rStyle w:val="Hyperlink"/>
        </w:rPr>
        <w:t>2009-2014年全球生物发酵饲料市场分析及投资前景预测报告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shengwufajiaosilBaoGao.html" TargetMode="External" Id="Rb00289018ebd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shengwufajiaosilBaoGao.html" TargetMode="External" Id="R7cca6ce264c5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2009-12-09T01:29:00Z</dcterms:created>
  <dcterms:modified xsi:type="dcterms:W3CDTF">2009-12-09T02:29:00Z</dcterms:modified>
  <dc:subject>2009-2014年全球生物发酵饲料市场分析及投资前景预测报告</dc:subject>
  <dc:title>2009-2014年全球生物发酵饲料市场分析及投资前景预测报告</dc:title>
  <cp:keywords>2009-2014年全球生物发酵饲料市场分析及投资前景预测报告</cp:keywords>
  <dc:description>2009-2014年全球生物发酵饲料市场分析及投资前景预测报告</dc:description>
</cp:coreProperties>
</file>