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520b39f004032" w:history="1">
              <w:r>
                <w:rPr>
                  <w:rStyle w:val="Hyperlink"/>
                </w:rPr>
                <w:t>2025-2031年全球与中国冷固油墨行业调研及市场前景报告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520b39f004032" w:history="1">
              <w:r>
                <w:rPr>
                  <w:rStyle w:val="Hyperlink"/>
                </w:rPr>
                <w:t>2025-2031年全球与中国冷固油墨行业调研及市场前景报告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520b39f004032" w:history="1">
                <w:r>
                  <w:rPr>
                    <w:rStyle w:val="Hyperlink"/>
                  </w:rPr>
                  <w:t>https://www.20087.com/2009-12/R_2010_2014nianlengguyoumochanyeshenduBaoGao.html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固油墨是胶版印刷领域的主要耗材之一，广泛应用于报纸、商业印刷品、包装纸盒及书刊等纸质材料的印刷作业。该油墨依靠渗透与物理干燥机制成膜，无需外部热源干预，通过纸张对油墨连接料的吸收实现固化，具备工艺简便、能耗低、适应高速印刷等优势。当前冷固油墨以矿物油为溶剂，配合颜料、树脂与添加剂调配而成，注重流动性、干燥速度与网点再现性的平衡。在新闻印刷中，冷固油墨因快速渗透特性可满足高印速需求；在商业印刷中，则通过优化配方提升光泽度与色彩饱和度。冷固油墨企业关注油墨与不同纸张类型（如非涂布纸、轻涂纸）的适配性，以及在多色叠印中的干燥稳定性。随着环保要求提升，低芳烃或脱芳烃矿物油的使用比例逐步提高，以降低挥发性有机物排放与职业暴露风险。</w:t>
      </w:r>
      <w:r>
        <w:rPr>
          <w:rFonts w:hint="eastAsia"/>
        </w:rPr>
        <w:br/>
      </w:r>
      <w:r>
        <w:rPr>
          <w:rFonts w:hint="eastAsia"/>
        </w:rPr>
        <w:t>　　未来，冷固油墨将向绿色化、高性能化与功能拓展方向发展。基础配方将加速向植物油基连接料转型，如大豆油、菜籽油等可再生资源替代传统矿物油，提升生物降解性并减少碳足迹。树脂体系与高效催干剂的应用将改善干燥效率，缓解厚墨层或低吸收性纸张上的慢干问题，拓展应用边界。在功能性方面，冷固油墨将集成防伪、触感、温变或可变信息打印特性，满足包装与防伪印刷的复合需求。生产过程将强化杂质控制与批次一致性管理，确保在数字化工作流下的色彩稳定性。此外，循环经济理念将推动油墨废弃物的回收处理与再利用技术发展，减少环境负荷。随着印刷行业整体向可持续模式转型，冷固油墨作为传统技术路径，将在保持成本优势的同时，通过材料创新与工艺优化，持续满足市场对环保、高效与多样化印刷效果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520b39f004032" w:history="1">
        <w:r>
          <w:rPr>
            <w:rStyle w:val="Hyperlink"/>
          </w:rPr>
          <w:t>2025-2031年全球与中国冷固油墨行业调研及市场前景报告</w:t>
        </w:r>
      </w:hyperlink>
      <w:r>
        <w:rPr>
          <w:rFonts w:hint="eastAsia"/>
        </w:rPr>
        <w:t>》从市场规模、需求变化及价格动态等维度，系统解析了冷固油墨行业的现状与发展趋势。报告深入分析了冷固油墨产业链各环节，科学预测了市场前景与技术发展方向，同时聚焦冷固油墨细分市场特点及重点企业的经营表现，揭示了冷固油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按产品类型细分，全球冷固油墨市场规模2020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高浓度</w:t>
      </w:r>
      <w:r>
        <w:rPr>
          <w:rFonts w:hint="eastAsia"/>
        </w:rPr>
        <w:br/>
      </w:r>
      <w:r>
        <w:rPr>
          <w:rFonts w:hint="eastAsia"/>
        </w:rPr>
        <w:t>　　　　1.3.3 低浓度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按应用细分，全球冷固油墨市场规模2020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新闻纸</w:t>
      </w:r>
      <w:r>
        <w:rPr>
          <w:rFonts w:hint="eastAsia"/>
        </w:rPr>
        <w:br/>
      </w:r>
      <w:r>
        <w:rPr>
          <w:rFonts w:hint="eastAsia"/>
        </w:rPr>
        <w:t>　　　　1.4.3 平装书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冷固油墨行业发展总体概况</w:t>
      </w:r>
      <w:r>
        <w:rPr>
          <w:rFonts w:hint="eastAsia"/>
        </w:rPr>
        <w:br/>
      </w:r>
      <w:r>
        <w:rPr>
          <w:rFonts w:hint="eastAsia"/>
        </w:rPr>
        <w:t>　　　　1.5.2 冷固油墨行业发展主要特点</w:t>
      </w:r>
      <w:r>
        <w:rPr>
          <w:rFonts w:hint="eastAsia"/>
        </w:rPr>
        <w:br/>
      </w:r>
      <w:r>
        <w:rPr>
          <w:rFonts w:hint="eastAsia"/>
        </w:rPr>
        <w:t>　　　　1.5.3 冷固油墨行业发展影响因素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冷固油墨有利因素</w:t>
      </w:r>
      <w:r>
        <w:rPr>
          <w:rFonts w:hint="eastAsia"/>
        </w:rPr>
        <w:br/>
      </w:r>
      <w:r>
        <w:rPr>
          <w:rFonts w:hint="eastAsia"/>
        </w:rPr>
        <w:t>　　　　1.5.3 .2 冷固油墨不利因素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全球市场，近三年冷固油墨主要企业占有率及排名（按销量）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冷固油墨主要企业在国际市场占有率（按销量，2022-2025）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2024年冷固油墨主要企业在国际市场排名（按销量）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全球市场主要企业冷固油墨销量（2022-2025）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全球市场，近三年冷固油墨主要企业占有率及排名（按收入）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冷固油墨主要企业在国际市场占有率（按收入，2022-2025）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2024年冷固油墨主要企业在国际市场排名（按收入）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全球市场主要企业冷固油墨销售收入（2022-2025）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全球市场主要企业冷固油墨销售价格（2022-2025）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中国市场，近三年冷固油墨主要企业占有率及排名（按销量）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冷固油墨主要企业在中国市场占有率（按销量，2022-2025）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2024年冷固油墨主要企业在中国市场排名（按销量）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中国市场主要企业冷固油墨销量（2022-2025）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中国市场，近三年冷固油墨主要企业占有率及排名（按收入）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冷固油墨主要企业在中国市场占有率（按收入，2022-2025）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2024年冷固油墨主要企业在中国市场排名（按收入）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中国市场主要企业冷固油墨销售收入（2022-2025）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全球主要厂商冷固油墨总部及产地分布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全球主要厂商成立时间及冷固油墨商业化日期</w:t>
      </w:r>
      <w:r>
        <w:rPr>
          <w:rFonts w:hint="eastAsia"/>
        </w:rPr>
        <w:br/>
      </w:r>
      <w:r>
        <w:rPr>
          <w:rFonts w:hint="eastAsia"/>
        </w:rPr>
        <w:t>　　2.8 全球主要厂商冷固油墨产品类型及应用</w:t>
      </w:r>
      <w:r>
        <w:rPr>
          <w:rFonts w:hint="eastAsia"/>
        </w:rPr>
        <w:br/>
      </w:r>
      <w:r>
        <w:rPr>
          <w:rFonts w:hint="eastAsia"/>
        </w:rPr>
        <w:t>　　2.9 冷固油墨行业集中度、竞争程度分析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冷固油墨行业集中度分析：2024年全球Top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全球冷固油墨第一梯队、第二梯队和第三梯队生产商（品牌）及市场份额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全球冷固油墨总体规模分析</w:t>
      </w:r>
      <w:r>
        <w:rPr>
          <w:rFonts w:hint="eastAsia"/>
        </w:rPr>
        <w:br/>
      </w:r>
      <w:r>
        <w:rPr>
          <w:rFonts w:hint="eastAsia"/>
        </w:rPr>
        <w:t>　　3.1 全球冷固油墨供需现状及预测（2020-2031）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全球冷固油墨产能、产量、产能利用率及发展趋势（2020-2031）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全球冷固油墨产量、需求量及发展趋势（2020-2031）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全球主要地区冷固油墨产量及发展趋势（2020-2031）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全球主要地区冷固油墨产量（2020-2025）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全球主要地区冷固油墨产量（2026-2031）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全球主要地区冷固油墨产量市场份额（2020-2031）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中国冷固油墨供需现状及预测（2020-2031）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中国冷固油墨产能、产量、产能利用率及发展趋势（2020-2031）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中国冷固油墨产量、市场需求量及发展趋势（2020-2031）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中国市场冷固油墨进出口（2020-2031）</w:t>
      </w:r>
      <w:r>
        <w:rPr>
          <w:rFonts w:hint="eastAsia"/>
        </w:rPr>
        <w:br/>
      </w:r>
      <w:r>
        <w:rPr>
          <w:rFonts w:hint="eastAsia"/>
        </w:rPr>
        <w:t>　　3.4 全球冷固油墨销量及销售额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全球市场冷固油墨销售额（2020-2031）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全球市场冷固油墨销量（2020-2031）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全球市场冷固油墨价格趋势（2020-2031）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全球冷固油墨主要地区分析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全球主要地区冷固油墨市场规模分析：2020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全球主要地区冷固油墨销售收入及市场份额（2020-2025年）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全球主要地区冷固油墨销售收入预测（2026-2031年）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全球主要地区冷固油墨销量分析：2020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全球主要地区冷固油墨销量及市场份额（2020-2025年）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全球主要地区冷固油墨销量及市场份额预测（2026-2031）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北美市场冷固油墨销量、收入及增长率（2020-2031）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欧洲市场冷固油墨销量、收入及增长率（2020-2031）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中国市场冷固油墨销量、收入及增长率（2020-2031）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日本市场冷固油墨销量、收入及增长率（2020-2031）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东南亚市场冷固油墨销量、收入及增长率（2020-2031）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印度市场冷固油墨销量、收入及增长率（2020-2031）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冷固油墨销量、收入、价格及毛利率（2020-2025）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不同产品类型冷固油墨分析</w:t>
      </w:r>
      <w:r>
        <w:rPr>
          <w:rFonts w:hint="eastAsia"/>
        </w:rPr>
        <w:br/>
      </w:r>
      <w:r>
        <w:rPr>
          <w:rFonts w:hint="eastAsia"/>
        </w:rPr>
        <w:t>　　6.1 全球不同产品类型冷固油墨销量（2020-2031）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全球不同产品类型冷固油墨销量及市场份额（2020-2025）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全球不同产品类型冷固油墨销量预测（2026-2031）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全球不同产品类型冷固油墨收入（2020-2031）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全球不同产品类型冷固油墨收入及市场份额（2020-2025）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全球不同产品类型冷固油墨收入预测（2026-2031）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全球不同产品类型冷固油墨价格走势（2020-2031）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中国不同产品类型冷固油墨销量（2020-2031）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中国不同产品类型冷固油墨销量预测（2026-2031）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中国不同产品类型冷固油墨销量及市场份额（2020-2025）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中国不同产品类型冷固油墨收入（2020-2031）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中国不同产品类型冷固油墨收入及市场份额（2020-2025）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中国不同产品类型冷固油墨收入预测（2026-2031）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不同应用冷固油墨分析</w:t>
      </w:r>
      <w:r>
        <w:rPr>
          <w:rFonts w:hint="eastAsia"/>
        </w:rPr>
        <w:br/>
      </w:r>
      <w:r>
        <w:rPr>
          <w:rFonts w:hint="eastAsia"/>
        </w:rPr>
        <w:t>　　7.1 全球不同应用冷固油墨销量（2020-2031）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全球不同应用冷固油墨销量及市场份额（2020-2025）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全球不同应用冷固油墨销量预测（2026-2031）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全球不同应用冷固油墨收入（2020-2031）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全球不同应用冷固油墨收入及市场份额（2020-2025）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全球不同应用冷固油墨收入预测（2026-2031）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全球不同应用冷固油墨价格走势（2020-2031）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中国不同应用冷固油墨销量（2020-2031）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中国不同应用冷固油墨销量及市场份额（2020-2025）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中国不同应用冷固油墨销量预测（2026-2031）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中国不同应用冷固油墨收入（2020-2031）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中国不同应用冷固油墨收入及市场份额（2020-2025）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中国不同应用冷固油墨收入预测（2026-2031）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冷固油墨行业发展趋势</w:t>
      </w:r>
      <w:r>
        <w:rPr>
          <w:rFonts w:hint="eastAsia"/>
        </w:rPr>
        <w:br/>
      </w:r>
      <w:r>
        <w:rPr>
          <w:rFonts w:hint="eastAsia"/>
        </w:rPr>
        <w:t>　　8.2 冷固油墨行业主要驱动因素</w:t>
      </w:r>
      <w:r>
        <w:rPr>
          <w:rFonts w:hint="eastAsia"/>
        </w:rPr>
        <w:br/>
      </w:r>
      <w:r>
        <w:rPr>
          <w:rFonts w:hint="eastAsia"/>
        </w:rPr>
        <w:t>　　8.3 冷固油墨中国企业SWOT分析</w:t>
      </w:r>
      <w:r>
        <w:rPr>
          <w:rFonts w:hint="eastAsia"/>
        </w:rPr>
        <w:br/>
      </w:r>
      <w:r>
        <w:rPr>
          <w:rFonts w:hint="eastAsia"/>
        </w:rPr>
        <w:t>　　8.4 中国冷固油墨行业政策环境分析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冷固油墨行业产业链简介</w:t>
      </w:r>
      <w:r>
        <w:rPr>
          <w:rFonts w:hint="eastAsia"/>
        </w:rPr>
        <w:br/>
      </w:r>
      <w:r>
        <w:rPr>
          <w:rFonts w:hint="eastAsia"/>
        </w:rPr>
        <w:t>　　　　9.1.1 冷固油墨行业供应链分析</w:t>
      </w:r>
      <w:r>
        <w:rPr>
          <w:rFonts w:hint="eastAsia"/>
        </w:rPr>
        <w:br/>
      </w:r>
      <w:r>
        <w:rPr>
          <w:rFonts w:hint="eastAsia"/>
        </w:rPr>
        <w:t>　　　　9.1.2 冷固油墨主要原料及供应情况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冷固油墨行业采购模式</w:t>
      </w:r>
      <w:r>
        <w:rPr>
          <w:rFonts w:hint="eastAsia"/>
        </w:rPr>
        <w:br/>
      </w:r>
      <w:r>
        <w:rPr>
          <w:rFonts w:hint="eastAsia"/>
        </w:rPr>
        <w:t>　　9.3 冷固油墨行业生产模式</w:t>
      </w:r>
      <w:r>
        <w:rPr>
          <w:rFonts w:hint="eastAsia"/>
        </w:rPr>
        <w:br/>
      </w:r>
      <w:r>
        <w:rPr>
          <w:rFonts w:hint="eastAsia"/>
        </w:rPr>
        <w:t>　　9.4 冷固油墨行业销售模式及销售渠道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按产品类型细分，全球冷固油墨市场规模2020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按应用细分，全球冷固油墨市场规模（CAGR）2020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冷固油墨行业发展主要特点</w:t>
      </w:r>
      <w:r>
        <w:rPr>
          <w:rFonts w:hint="eastAsia"/>
        </w:rPr>
        <w:br/>
      </w:r>
      <w:r>
        <w:rPr>
          <w:rFonts w:hint="eastAsia"/>
        </w:rPr>
        <w:t>　　表 4： 冷固油墨行业发展有利因素分析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冷固油墨行业发展不利因素分析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进入冷固油墨行业壁垒</w:t>
      </w:r>
      <w:r>
        <w:rPr>
          <w:rFonts w:hint="eastAsia"/>
        </w:rPr>
        <w:br/>
      </w:r>
      <w:r>
        <w:rPr>
          <w:rFonts w:hint="eastAsia"/>
        </w:rPr>
        <w:t>　　表 7： 冷固油墨主要企业在国际市场占有率（按销量，2022-2025）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2024年冷固油墨主要企业在国际市场排名（按销量）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全球市场主要企业冷固油墨销量（2022-2025）&amp;（千吨）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冷固油墨主要企业在国际市场占有率（按收入，2022-2025）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2024年冷固油墨主要企业在国际市场排名（按收入）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全球市场主要企业冷固油墨销售收入（2022-2025）&amp;（万元）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全球市场主要企业冷固油墨销售价格（2022-2025）&amp;（元/吨）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冷固油墨主要企业在中国市场占有率（按销量，2022-2025）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2024年冷固油墨主要企业在中国市场排名（按销量）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中国市场主要企业冷固油墨销量（2022-2025）&amp;（千吨）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冷固油墨主要企业在中国市场占有率（按收入，2022-2025）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2024年冷固油墨主要企业在中国市场排名（按收入）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中国市场主要企业冷固油墨销售收入（2022-2025）&amp;（万元）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全球主要厂商冷固油墨总部及产地分布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全球主要厂商成立时间及冷固油墨商业化日期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全球主要厂商冷固油墨产品类型及应用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2024年全球冷固油墨主要厂商市场地位（第一梯队、第二梯队和第三梯队）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全球冷固油墨市场投资、并购等现状分析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全球主要地区冷固油墨产量增速（CAGR）：（2020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全球主要地区冷固油墨产量（2020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全球主要地区冷固油墨产量（2020-2025）&amp;（千吨）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全球主要地区冷固油墨产量（2026-2031）&amp;（千吨）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全球主要地区冷固油墨产量市场份额（2020-2025）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全球主要地区冷固油墨产量（2026-2031）&amp;（千吨）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中国市场冷固油墨产量、销量、进出口（2020-2025年）&amp;（千吨）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中国市场冷固油墨产量、销量、进出口预测（2026-2031）&amp;（千吨）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全球主要地区冷固油墨销售收入增速：（2020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全球主要地区冷固油墨销售收入（2020-2025）&amp;（万元）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全球主要地区冷固油墨销售收入市场份额（2020-2025）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全球主要地区冷固油墨收入（2026-2031）&amp;（万元）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全球主要地区冷固油墨收入市场份额（2026-2031）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全球主要地区冷固油墨销量（千吨）：2020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全球主要地区冷固油墨销量（2020-2025）&amp;（千吨）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全球主要地区冷固油墨销量市场份额（2020-2025）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全球主要地区冷固油墨销量（2026-2031）&amp;（千吨）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全球主要地区冷固油墨销量份额（2026-2031）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冷固油墨生产基地、销售区域、竞争对手及市场地位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冷固油墨产品规格、参数及市场应用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冷固油墨销量（千吨）、收入（万元）、价格（元/吨）及毛利率（2020-2025）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全球不同产品类型冷固油墨销量（2020-2025年）&amp;（千吨）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全球不同产品类型冷固油墨销量市场份额（2020-2025）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全球不同产品类型冷固油墨销量预测（2026-2031）&amp;（千吨）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全球市场不同产品类型冷固油墨销量市场份额预测（2026-2031）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全球不同产品类型冷固油墨收入（2020-2025年）&amp;（万元）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全球不同产品类型冷固油墨收入市场份额（2020-2025）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全球不同产品类型冷固油墨收入预测（2026-2031）&amp;（万元）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全球不同产品类型冷固油墨收入市场份额预测（2026-2031）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中国不同产品类型冷固油墨销量预测（2026-2031）&amp;（千吨）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全球市场不同产品类型冷固油墨销量市场份额预测（2026-2031）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中国不同产品类型冷固油墨销量（2020-2025年）&amp;（千吨）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中国不同产品类型冷固油墨销量市场份额（2020-2025）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中国不同产品类型冷固油墨收入（2020-2025年）&amp;（万元）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中国不同产品类型冷固油墨收入市场份额（2020-2025）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中国不同产品类型冷固油墨收入预测（2026-2031）&amp;（万元）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中国不同产品类型冷固油墨收入市场份额预测（2026-2031）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全球不同应用冷固油墨销量（2020-2025年）&amp;（千吨）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全球不同应用冷固油墨销量市场份额（2020-2025）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全球不同应用冷固油墨销量预测（2026-2031）&amp;（千吨）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全球市场不同应用冷固油墨销量市场份额预测（2026-2031）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全球不同应用冷固油墨收入（2020-2025年）&amp;（万元）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全球不同应用冷固油墨收入市场份额（2020-2025）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全球不同应用冷固油墨收入预测（2026-2031）&amp;（万元）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全球不同应用冷固油墨收入市场份额预测（2026-2031）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中国不同应用冷固油墨销量（2020-2025年）&amp;（千吨）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中国不同应用冷固油墨销量市场份额（2020-2025）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中国不同应用冷固油墨销量预测（2026-2031）&amp;（千吨）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中国市场不同应用冷固油墨销量市场份额预测（2026-2031）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中国不同应用冷固油墨收入（2020-2025年）&amp;（万元）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中国不同应用冷固油墨收入市场份额（2020-2025）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中国不同应用冷固油墨收入预测（2026-2031）&amp;（万元）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中国不同应用冷固油墨收入市场份额预测（2026-2031）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冷固油墨行业发展趋势</w:t>
      </w:r>
      <w:r>
        <w:rPr>
          <w:rFonts w:hint="eastAsia"/>
        </w:rPr>
        <w:br/>
      </w:r>
      <w:r>
        <w:rPr>
          <w:rFonts w:hint="eastAsia"/>
        </w:rPr>
        <w:t>　　表 161： 冷固油墨行业主要驱动因素</w:t>
      </w:r>
      <w:r>
        <w:rPr>
          <w:rFonts w:hint="eastAsia"/>
        </w:rPr>
        <w:br/>
      </w:r>
      <w:r>
        <w:rPr>
          <w:rFonts w:hint="eastAsia"/>
        </w:rPr>
        <w:t>　　表 162： 冷固油墨行业供应链分析</w:t>
      </w:r>
      <w:r>
        <w:rPr>
          <w:rFonts w:hint="eastAsia"/>
        </w:rPr>
        <w:br/>
      </w:r>
      <w:r>
        <w:rPr>
          <w:rFonts w:hint="eastAsia"/>
        </w:rPr>
        <w:t>　　表 163： 冷固油墨上游原料供应商</w:t>
      </w:r>
      <w:r>
        <w:rPr>
          <w:rFonts w:hint="eastAsia"/>
        </w:rPr>
        <w:br/>
      </w:r>
      <w:r>
        <w:rPr>
          <w:rFonts w:hint="eastAsia"/>
        </w:rPr>
        <w:t>　　表 164： 冷固油墨主要地区不同应用客户分析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冷固油墨典型经销商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冷固油墨产品图片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全球不同产品类型冷固油墨销售额2020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全球不同产品类型冷固油墨市场份额2024 &amp; 2031</w:t>
      </w:r>
      <w:r>
        <w:rPr>
          <w:rFonts w:hint="eastAsia"/>
        </w:rPr>
        <w:br/>
      </w:r>
      <w:r>
        <w:rPr>
          <w:rFonts w:hint="eastAsia"/>
        </w:rPr>
        <w:t>　　图 4： 高浓度产品图片</w:t>
      </w:r>
      <w:r>
        <w:rPr>
          <w:rFonts w:hint="eastAsia"/>
        </w:rPr>
        <w:br/>
      </w:r>
      <w:r>
        <w:rPr>
          <w:rFonts w:hint="eastAsia"/>
        </w:rPr>
        <w:t>　　图 5： 低浓度产品图片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全球不同应用冷固油墨市场份额2024 &amp; 2031</w:t>
      </w:r>
      <w:r>
        <w:rPr>
          <w:rFonts w:hint="eastAsia"/>
        </w:rPr>
        <w:br/>
      </w:r>
      <w:r>
        <w:rPr>
          <w:rFonts w:hint="eastAsia"/>
        </w:rPr>
        <w:t>　　图 8： 新闻纸</w:t>
      </w:r>
      <w:r>
        <w:rPr>
          <w:rFonts w:hint="eastAsia"/>
        </w:rPr>
        <w:br/>
      </w:r>
      <w:r>
        <w:rPr>
          <w:rFonts w:hint="eastAsia"/>
        </w:rPr>
        <w:t>　　图 9： 平装书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2024年全球前五大生产商冷固油墨市场份额</w:t>
      </w:r>
      <w:r>
        <w:rPr>
          <w:rFonts w:hint="eastAsia"/>
        </w:rPr>
        <w:br/>
      </w:r>
      <w:r>
        <w:rPr>
          <w:rFonts w:hint="eastAsia"/>
        </w:rPr>
        <w:t>　　图 12： 2024年全球冷固油墨第一梯队、第二梯队和第三梯队厂商及市场份额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全球冷固油墨产能、产量、产能利用率及发展趋势（2020-2031）&amp;（千吨）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全球冷固油墨产量、需求量及发展趋势（2020-2031）&amp;（千吨）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全球主要地区冷固油墨产量市场份额（2020-2031）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中国冷固油墨产能、产量、产能利用率及发展趋势（2020-2031）&amp;（千吨）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中国冷固油墨产量、市场需求量及发展趋势（2020-2031）&amp;（千吨）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全球冷固油墨市场销售额及增长率：（2020-2031）&amp;（万元）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全球市场冷固油墨市场规模：2020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全球市场冷固油墨销量及增长率（2020-2031）&amp;（千吨）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全球市场冷固油墨价格趋势（2020-2031）&amp;（元/吨）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全球主要地区冷固油墨销售收入（2020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全球主要地区冷固油墨销售收入市场份额（2020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北美市场冷固油墨销量及增长率（2020-2031）&amp;（千吨）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北美市场冷固油墨收入及增长率（2020-2031）&amp;（万元）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欧洲市场冷固油墨销量及增长率（2020-2031）&amp;（千吨）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欧洲市场冷固油墨收入及增长率（2020-2031）&amp;（万元）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中国市场冷固油墨销量及增长率（2020-2031）&amp;（千吨）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中国市场冷固油墨收入及增长率（2020-2031）&amp;（万元）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日本市场冷固油墨销量及增长率（2020-2031）&amp;（千吨）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日本市场冷固油墨收入及增长率（2020-2031）&amp;（万元）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东南亚市场冷固油墨销量及增长率（2020-2031）&amp;（千吨）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东南亚市场冷固油墨收入及增长率（2020-2031）&amp;（万元）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印度市场冷固油墨销量及增长率（2020-2031）&amp;（千吨）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印度市场冷固油墨收入及增长率（2020-2031）&amp;（万元）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全球不同产品类型冷固油墨价格走势（2020-2031）&amp;（元/吨）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全球不同应用冷固油墨价格走势（2020-2031）&amp;（元/吨）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冷固油墨中国企业SWOT分析</w:t>
      </w:r>
      <w:r>
        <w:rPr>
          <w:rFonts w:hint="eastAsia"/>
        </w:rPr>
        <w:br/>
      </w:r>
      <w:r>
        <w:rPr>
          <w:rFonts w:hint="eastAsia"/>
        </w:rPr>
        <w:t>　　图 39： 冷固油墨产业链</w:t>
      </w:r>
      <w:r>
        <w:rPr>
          <w:rFonts w:hint="eastAsia"/>
        </w:rPr>
        <w:br/>
      </w:r>
      <w:r>
        <w:rPr>
          <w:rFonts w:hint="eastAsia"/>
        </w:rPr>
        <w:t>　　图 40： 冷固油墨行业采购模式分析</w:t>
      </w:r>
      <w:r>
        <w:rPr>
          <w:rFonts w:hint="eastAsia"/>
        </w:rPr>
        <w:br/>
      </w:r>
      <w:r>
        <w:rPr>
          <w:rFonts w:hint="eastAsia"/>
        </w:rPr>
        <w:t>　　图 41： 冷固油墨行业生产模式</w:t>
      </w:r>
      <w:r>
        <w:rPr>
          <w:rFonts w:hint="eastAsia"/>
        </w:rPr>
        <w:br/>
      </w:r>
      <w:r>
        <w:rPr>
          <w:rFonts w:hint="eastAsia"/>
        </w:rPr>
        <w:t>　　图 42： 冷固油墨行业销售模式分析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520b39f004032" w:history="1">
        <w:r>
          <w:rPr>
            <w:rStyle w:val="Hyperlink"/>
          </w:rPr>
          <w:t>2025-2031年全球与中国冷固油墨行业调研及市场前景报告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520b39f004032" w:history="1">
        <w:r>
          <w:rPr>
            <w:rStyle w:val="Hyperlink"/>
          </w:rPr>
          <w:t>https://www.20087.com/2009-12/R_2010_2014nianlengguyoumochanyeshenduBaoGao.html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热点：冷固油墨干燥原理、冷固油墨 跟 普通胶印、冷固油墨粘接料有哪些、热固油墨和冷固油墨、冷固轮转油墨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73b86372c4c39" w:history="1">
      <w:r>
        <w:rPr>
          <w:rStyle w:val="Hyperlink"/>
        </w:rPr>
        <w:t>2025-2031年全球与中国冷固油墨行业调研及市场前景报告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engguyoumochanyeshenduBaoGao.html" TargetMode="External" Id="R4b9520b39f00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engguyoumochanyeshenduBaoGao.html" TargetMode="External" Id="R34973b86372c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2025-09-28T02:36:00Z</dcterms:created>
  <dcterms:modified xsi:type="dcterms:W3CDTF">2025-09-28T03:36:00Z</dcterms:modified>
  <dc:subject>2025-2031年全球与中国冷固油墨行业调研及市场前景报告</dc:subject>
  <dc:title>2025-2031年全球与中国冷固油墨行业调研及市场前景报告</dc:title>
  <cp:keywords>2025-2031年全球与中国冷固油墨行业调研及市场前景报告</cp:keywords>
  <dc:description>2025-2031年全球与中国冷固油墨行业调研及市场前景报告</dc:description>
</cp:coreProperties>
</file>