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317bbc5b84b87" w:history="1">
              <w:r>
                <w:rPr>
                  <w:rStyle w:val="Hyperlink"/>
                </w:rPr>
                <w:t>2010-2014年卷筒不干胶产业深度调研及未来发展现状趋势预测报告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317bbc5b84b87" w:history="1">
              <w:r>
                <w:rPr>
                  <w:rStyle w:val="Hyperlink"/>
                </w:rPr>
                <w:t>2010-2014年卷筒不干胶产业深度调研及未来发展现状趋势预测报告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317bbc5b84b87" w:history="1">
                <w:r>
                  <w:rPr>
                    <w:rStyle w:val="Hyperlink"/>
                  </w:rPr>
                  <w:t>https://www.20087.com/2009-12/R_2010_2014nianjuantongbuganjiaochanyeBaoGao.html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筒不干胶是一种广泛应用的标签材料，凭借其方便快捷的应用方式和多样化的表面装饰效果，在食品、医药、日用品等多个领域中占据重要地位。特别是在防伪技术和环保型粘合剂方面的创新，使得卷筒不干胶不仅能提供基本的标识功能，还能满足更高的安全性和环保标准。</w:t>
      </w:r>
      <w:r>
        <w:rPr>
          <w:rFonts w:hint="eastAsia"/>
        </w:rPr>
        <w:br/>
      </w:r>
      <w:r>
        <w:rPr>
          <w:rFonts w:hint="eastAsia"/>
        </w:rPr>
        <w:t>　　卷筒不干胶行业有望继续受益于数码印刷技术的进步，这种技术可以实现快速打样和小批量生产，大大缩短交货周期并降低成本。此外，随着电子商务的蓬勃发展，物流和快递业对高效、准确的包裹追踪和管理提出了更高要求，这为卷筒不干胶的应用带来了新的机遇。未来，卷筒不干胶不仅会在传统领域的应用上有所突破，还会探索更多新兴领域，如智能标签、物联网标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317bbc5b84b87" w:history="1">
        <w:r>
          <w:rPr>
            <w:rStyle w:val="Hyperlink"/>
          </w:rPr>
          <w:t>2010-2014年卷筒不干胶产业深度调研及未来发展现状趋势预测报告</w:t>
        </w:r>
      </w:hyperlink>
      <w:r>
        <w:rPr>
          <w:rFonts w:hint="eastAsia"/>
        </w:rPr>
        <w:t>》基于统计局、相关协会等机构的详实数据，系统分析卷筒不干胶行业现状与发展趋势。报告从卷筒不干胶市场规模、产业链结构、技术特点、价格走势等维度展开研究，考察卷筒不干胶重点企业经营状况与市场竞争格局。通过定量与定性相结合的分析方法，结合政策环境与消费需求变化，客观评估卷筒不干胶行业发展前景与投资价值，识别潜在机遇与风险因素。报告采用统计图表等直观呈现方式，为市场参与者了解卷筒不干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世界卷筒不干胶行业发展情况分析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世界卷筒不干胶行业分析</w:t>
      </w:r>
      <w:r>
        <w:rPr>
          <w:rFonts w:hint="eastAsia"/>
        </w:rPr>
        <w:br/>
      </w:r>
      <w:r>
        <w:rPr>
          <w:rFonts w:hint="eastAsia"/>
        </w:rPr>
        <w:t>　　　　一、世界卷筒不干胶行业特点</w:t>
      </w:r>
      <w:r>
        <w:rPr>
          <w:rFonts w:hint="eastAsia"/>
        </w:rPr>
        <w:br/>
      </w:r>
      <w:r>
        <w:rPr>
          <w:rFonts w:hint="eastAsia"/>
        </w:rPr>
        <w:t>　　　　二、世界卷筒不干胶产能状况</w:t>
      </w:r>
      <w:r>
        <w:rPr>
          <w:rFonts w:hint="eastAsia"/>
        </w:rPr>
        <w:br/>
      </w:r>
      <w:r>
        <w:rPr>
          <w:rFonts w:hint="eastAsia"/>
        </w:rPr>
        <w:t>　　　　三、世界卷筒不干胶行业动态</w:t>
      </w:r>
      <w:r>
        <w:rPr>
          <w:rFonts w:hint="eastAsia"/>
        </w:rPr>
        <w:br/>
      </w:r>
      <w:r>
        <w:rPr>
          <w:rFonts w:hint="eastAsia"/>
        </w:rPr>
        <w:t>　　　　四、世界卷筒不干胶行业动态</w:t>
      </w:r>
      <w:r>
        <w:rPr>
          <w:rFonts w:hint="eastAsia"/>
        </w:rPr>
        <w:br/>
      </w:r>
      <w:r>
        <w:rPr>
          <w:rFonts w:hint="eastAsia"/>
        </w:rPr>
        <w:t>　　第二节 世界卷筒不干胶市场分析</w:t>
      </w:r>
      <w:r>
        <w:rPr>
          <w:rFonts w:hint="eastAsia"/>
        </w:rPr>
        <w:br/>
      </w:r>
      <w:r>
        <w:rPr>
          <w:rFonts w:hint="eastAsia"/>
        </w:rPr>
        <w:t>　　　　一、世界卷筒不干胶生产分布</w:t>
      </w:r>
      <w:r>
        <w:rPr>
          <w:rFonts w:hint="eastAsia"/>
        </w:rPr>
        <w:br/>
      </w:r>
      <w:r>
        <w:rPr>
          <w:rFonts w:hint="eastAsia"/>
        </w:rPr>
        <w:t>　　　　二、世界卷筒不干胶消费情况</w:t>
      </w:r>
      <w:r>
        <w:rPr>
          <w:rFonts w:hint="eastAsia"/>
        </w:rPr>
        <w:br/>
      </w:r>
      <w:r>
        <w:rPr>
          <w:rFonts w:hint="eastAsia"/>
        </w:rPr>
        <w:t>　　　　三、世界卷筒不干胶消费结构</w:t>
      </w:r>
      <w:r>
        <w:rPr>
          <w:rFonts w:hint="eastAsia"/>
        </w:rPr>
        <w:br/>
      </w:r>
      <w:r>
        <w:rPr>
          <w:rFonts w:hint="eastAsia"/>
        </w:rPr>
        <w:t>　　　　四、世界卷筒不干胶价格分析</w:t>
      </w:r>
      <w:r>
        <w:rPr>
          <w:rFonts w:hint="eastAsia"/>
        </w:rPr>
        <w:br/>
      </w:r>
      <w:r>
        <w:rPr>
          <w:rFonts w:hint="eastAsia"/>
        </w:rPr>
        <w:t>　　第三节 2009年中外卷筒不干胶市场对比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中国卷筒不干胶行业供给情况分析及趋势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2004-2008年中国卷筒不干胶行业市场供给分析</w:t>
      </w:r>
      <w:r>
        <w:rPr>
          <w:rFonts w:hint="eastAsia"/>
        </w:rPr>
        <w:br/>
      </w:r>
      <w:r>
        <w:rPr>
          <w:rFonts w:hint="eastAsia"/>
        </w:rPr>
        <w:t>　　　　一、卷筒不干胶整体供给情况分析</w:t>
      </w:r>
      <w:r>
        <w:rPr>
          <w:rFonts w:hint="eastAsia"/>
        </w:rPr>
        <w:br/>
      </w:r>
      <w:r>
        <w:rPr>
          <w:rFonts w:hint="eastAsia"/>
        </w:rPr>
        <w:t>　　　　二、卷筒不干胶重点区域供给分析</w:t>
      </w:r>
      <w:r>
        <w:rPr>
          <w:rFonts w:hint="eastAsia"/>
        </w:rPr>
        <w:br/>
      </w:r>
      <w:r>
        <w:rPr>
          <w:rFonts w:hint="eastAsia"/>
        </w:rPr>
        <w:t>　　第二节 卷筒不干胶行业供给关系因素分析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2009-2014年中国卷筒不干胶行业市场供给趋势</w:t>
      </w:r>
      <w:r>
        <w:rPr>
          <w:rFonts w:hint="eastAsia"/>
        </w:rPr>
        <w:br/>
      </w:r>
      <w:r>
        <w:rPr>
          <w:rFonts w:hint="eastAsia"/>
        </w:rPr>
        <w:t>　　　　一、卷筒不干胶整体供给情况趋势分析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二、卷筒不干胶重点区域供给趋势分析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三、影响未来卷筒不干胶供给的因素分析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金融危机下卷筒不干胶行业宏观经济环境分析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2009年中国卷筒不干胶行业发展概况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2009年中国卷筒不干胶行业发展态势分析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2009年中国卷筒不干胶行业发展特点分析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2009年中国卷筒不干胶行业市场供需分析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2009年中国卷筒不干胶行业价格分析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2009年中国卷筒不干胶行业整体运行状况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2009年卷筒不干胶行业产销分析</w:t>
      </w:r>
      <w:r>
        <w:rPr>
          <w:rFonts w:hint="eastAsia"/>
        </w:rPr>
        <w:br/>
      </w:r>
      <w:r>
        <w:rPr>
          <w:rFonts w:hint="eastAsia"/>
        </w:rPr>
        <w:t>　　第二节 2009年卷筒不干胶行业盈利能力分析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2009年卷筒不干胶行业偿债能力分析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2009年卷筒不干胶行业营运能力分析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2009-2014年中国卷筒不干胶行业进出口市场分析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2006—2009年1-9月卷筒不干胶行业进出口特点分析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2006—2009年1-9月卷筒不干胶行业进出口量分析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2009—2014年卷筒不干胶行业进出口市场预测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2009-2014年卷筒不干胶行业投资价值（绩效）及行业发展预测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2009-2014年卷筒不干胶行业成长性分析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2009-2014年卷筒不干胶行业经营能力分析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2009-2014年卷筒不干胶行业盈利能力分析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2009-2014年卷筒不干胶行业偿债能力分析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2009-2014年我国卷筒不干胶行业产值预测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2009-2014年我国卷筒不干胶行业销售收入预测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2009-2014年我国卷筒不干胶行业总资产预测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2007-2009年中国卷筒不干胶产业行业重点区域运行分析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2007-2009年华东地区卷筒不干胶产业行业运行情况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2007-2009年华南地区卷筒不干胶产业行业运行情况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2007-2009年华中地区卷筒不干胶产业行业运行情况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2007-2009年华北地区卷筒不干胶产业行业运行情况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2007-2009年西北地区卷筒不干胶产业行业运行情况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2007-2009年西南地区卷筒不干胶产业行业运行情况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2007-2009年东北地区卷筒不干胶产业行业运行情况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2009年中国卷筒不干胶行业重点企业竞争力分析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2009-2014年中国卷筒不干胶行业消费者偏好调查</w:t>
      </w:r>
      <w:r>
        <w:rPr>
          <w:rFonts w:hint="eastAsia"/>
        </w:rPr>
        <w:br/>
      </w:r>
      <w:r>
        <w:rPr>
          <w:rFonts w:hint="eastAsia"/>
        </w:rPr>
        <w:t>　　第一节 卷筒不干胶目标客户群体调查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卷筒不干胶的品牌市场调查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一、消费者对卷筒不干胶品牌认知度宏观调查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二、消费者对卷筒不干胶的品牌偏好调查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三、消费者对卷筒不干胶品牌的首要认知渠道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五、卷筒不干胶品牌忠诚度调查</w:t>
      </w:r>
      <w:r>
        <w:rPr>
          <w:rFonts w:hint="eastAsia"/>
        </w:rPr>
        <w:br/>
      </w:r>
      <w:r>
        <w:rPr>
          <w:rFonts w:hint="eastAsia"/>
        </w:rPr>
        <w:t>　　　　六、卷筒不干胶品牌市场占有率调查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中国卷筒不干胶行业投资策略分析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2004-2008年中国卷筒不干胶行业投资环境分析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2004-2008年中国卷筒不干胶行业投资收益分析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2004-2008年中国卷筒不干胶行业产品投资方向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2009-2014年中国卷筒不干胶行业投资收益预测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二、2009-2014年中国卷筒不干胶行业工业总产值预测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三、2009-2014年中国卷筒不干胶行业行业销售收入预测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四、2009-2014年中国卷筒不干胶行业利润总额预测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五、2009-2014年中国卷筒不干胶行业总资产预测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中国卷筒不干胶行业投资风险分析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中国卷筒不干胶行业内部风险分析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中国卷筒不干胶行业外部风险分析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卷筒不干胶行业发展趋势与投资战略研究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卷筒不干胶市场发展潜力分析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卷筒不干胶行业发展趋势分析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卷筒不干胶行业发展战略研究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317bbc5b84b87" w:history="1">
        <w:r>
          <w:rPr>
            <w:rStyle w:val="Hyperlink"/>
          </w:rPr>
          <w:t>2010-2014年卷筒不干胶产业深度调研及未来发展现状趋势预测报告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317bbc5b84b87" w:history="1">
        <w:r>
          <w:rPr>
            <w:rStyle w:val="Hyperlink"/>
          </w:rPr>
          <w:t>https://www.20087.com/2009-12/R_2010_2014nianjuantongbuganjiaochanyeBaoGao.html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热点：卷筒不干胶印刷厂家、卷筒不干胶定制、卷筒不干胶模切机、卷筒不干胶印刷机、卷筒不干胶纸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a2eb7a25a468d" w:history="1">
      <w:r>
        <w:rPr>
          <w:rStyle w:val="Hyperlink"/>
        </w:rPr>
        <w:t>2010-2014年卷筒不干胶产业深度调研及未来发展现状趋势预测报告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uantongbuganjiaochanyeBaoGao.html" TargetMode="External" Id="Rc07317bbc5b8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uantongbuganjiaochanyeBaoGao.html" TargetMode="External" Id="R476a2eb7a25a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2009-12-27T03:49:00Z</dcterms:created>
  <dcterms:modified xsi:type="dcterms:W3CDTF">2009-12-27T04:49:00Z</dcterms:modified>
  <dc:subject>2010-2014年卷筒不干胶产业深度调研及未来发展现状趋势预测报告</dc:subject>
  <dc:title>2010-2014年卷筒不干胶产业深度调研及未来发展现状趋势预测报告</dc:title>
  <cp:keywords>2010-2014年卷筒不干胶产业深度调研及未来发展现状趋势预测报告</cp:keywords>
  <dc:description>2010-2014年卷筒不干胶产业深度调研及未来发展现状趋势预测报告</dc:description>
</cp:coreProperties>
</file>