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a85bf1740496e" w:history="1">
              <w:r>
                <w:rPr>
                  <w:rStyle w:val="Hyperlink"/>
                </w:rPr>
                <w:t>**公司客户调查报告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a85bf1740496e" w:history="1">
              <w:r>
                <w:rPr>
                  <w:rStyle w:val="Hyperlink"/>
                </w:rPr>
                <w:t>**公司客户调查报告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a85bf1740496e" w:history="1">
                <w:r>
                  <w:rPr>
                    <w:rStyle w:val="Hyperlink"/>
                  </w:rPr>
                  <w:t>https://www.20087.com/2009-12/R_gongsikehudiaochaBaoGao.html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2009年**公司产品销售交易整体情况</w:t>
      </w:r>
      <w:r>
        <w:rPr>
          <w:rFonts w:hint="eastAsia"/>
        </w:rPr>
        <w:br/>
      </w:r>
      <w:r>
        <w:rPr>
          <w:rFonts w:hint="eastAsia"/>
        </w:rPr>
        <w:t>　　第一节 全年销售金额</w:t>
      </w:r>
      <w:r>
        <w:rPr>
          <w:rFonts w:hint="eastAsia"/>
        </w:rPr>
        <w:br/>
      </w:r>
      <w:r>
        <w:rPr>
          <w:rFonts w:hint="eastAsia"/>
        </w:rPr>
        <w:t>　　第二节 月度变动趋势</w:t>
      </w:r>
      <w:r>
        <w:rPr>
          <w:rFonts w:hint="eastAsia"/>
        </w:rPr>
        <w:br/>
      </w:r>
      <w:r>
        <w:rPr>
          <w:rFonts w:hint="eastAsia"/>
        </w:rPr>
        <w:t>　　第三节 客户地域分布</w:t>
      </w:r>
      <w:r>
        <w:rPr>
          <w:rFonts w:hint="eastAsia"/>
        </w:rPr>
        <w:br/>
      </w:r>
      <w:r>
        <w:rPr>
          <w:rFonts w:hint="eastAsia"/>
        </w:rPr>
        <w:t>　　第四节 销售区域分布</w:t>
      </w:r>
      <w:r>
        <w:rPr>
          <w:rFonts w:hint="eastAsia"/>
        </w:rPr>
        <w:br/>
      </w:r>
      <w:r>
        <w:rPr>
          <w:rFonts w:hint="eastAsia"/>
        </w:rPr>
        <w:t>　　第五节 销售渠道分析</w:t>
      </w:r>
      <w:r>
        <w:rPr>
          <w:rFonts w:hint="eastAsia"/>
        </w:rPr>
        <w:br/>
      </w:r>
      <w:r>
        <w:rPr>
          <w:rFonts w:hint="eastAsia"/>
        </w:rPr>
        <w:t>　　第六节 客户行业分布</w:t>
      </w:r>
      <w:r>
        <w:rPr>
          <w:rFonts w:hint="eastAsia"/>
        </w:rPr>
        <w:br/>
      </w:r>
      <w:r>
        <w:rPr>
          <w:rFonts w:hint="eastAsia"/>
        </w:rPr>
        <w:t>　　第七节 客户主营产品</w:t>
      </w:r>
      <w:r>
        <w:rPr>
          <w:rFonts w:hint="eastAsia"/>
        </w:rPr>
        <w:br/>
      </w:r>
      <w:r>
        <w:rPr>
          <w:rFonts w:hint="eastAsia"/>
        </w:rPr>
        <w:t>　　第八节 前十大客户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2009年销售交易记录</w:t>
      </w:r>
      <w:r>
        <w:rPr>
          <w:rFonts w:hint="eastAsia"/>
        </w:rPr>
        <w:br/>
      </w:r>
      <w:r>
        <w:rPr>
          <w:rFonts w:hint="eastAsia"/>
        </w:rPr>
        <w:t>　　第一节 1月份销售交易记录</w:t>
      </w:r>
      <w:r>
        <w:rPr>
          <w:rFonts w:hint="eastAsia"/>
        </w:rPr>
        <w:br/>
      </w:r>
      <w:r>
        <w:rPr>
          <w:rFonts w:hint="eastAsia"/>
        </w:rPr>
        <w:t>　　第二节 2月份销售交易记录</w:t>
      </w:r>
      <w:r>
        <w:rPr>
          <w:rFonts w:hint="eastAsia"/>
        </w:rPr>
        <w:br/>
      </w:r>
      <w:r>
        <w:rPr>
          <w:rFonts w:hint="eastAsia"/>
        </w:rPr>
        <w:t>　　第三节 3月份销售交易记录</w:t>
      </w:r>
      <w:r>
        <w:rPr>
          <w:rFonts w:hint="eastAsia"/>
        </w:rPr>
        <w:br/>
      </w:r>
      <w:r>
        <w:rPr>
          <w:rFonts w:hint="eastAsia"/>
        </w:rPr>
        <w:t>　　第四节 4月份销售交易记录</w:t>
      </w:r>
      <w:r>
        <w:rPr>
          <w:rFonts w:hint="eastAsia"/>
        </w:rPr>
        <w:br/>
      </w:r>
      <w:r>
        <w:rPr>
          <w:rFonts w:hint="eastAsia"/>
        </w:rPr>
        <w:t>　　第五节 5月份销售交易记录</w:t>
      </w:r>
      <w:r>
        <w:rPr>
          <w:rFonts w:hint="eastAsia"/>
        </w:rPr>
        <w:br/>
      </w:r>
      <w:r>
        <w:rPr>
          <w:rFonts w:hint="eastAsia"/>
        </w:rPr>
        <w:t>　　第五节 5月份销售交易记录</w:t>
      </w:r>
      <w:r>
        <w:rPr>
          <w:rFonts w:hint="eastAsia"/>
        </w:rPr>
        <w:br/>
      </w:r>
      <w:r>
        <w:rPr>
          <w:rFonts w:hint="eastAsia"/>
        </w:rPr>
        <w:t>　　第六节 6月份销售交易记录</w:t>
      </w:r>
      <w:r>
        <w:rPr>
          <w:rFonts w:hint="eastAsia"/>
        </w:rPr>
        <w:br/>
      </w:r>
      <w:r>
        <w:rPr>
          <w:rFonts w:hint="eastAsia"/>
        </w:rPr>
        <w:t>　　第七节 7月份销售交易记录</w:t>
      </w:r>
      <w:r>
        <w:rPr>
          <w:rFonts w:hint="eastAsia"/>
        </w:rPr>
        <w:br/>
      </w:r>
      <w:r>
        <w:rPr>
          <w:rFonts w:hint="eastAsia"/>
        </w:rPr>
        <w:t>　　第八节 8月份销售交易记录</w:t>
      </w:r>
      <w:r>
        <w:rPr>
          <w:rFonts w:hint="eastAsia"/>
        </w:rPr>
        <w:br/>
      </w:r>
      <w:r>
        <w:rPr>
          <w:rFonts w:hint="eastAsia"/>
        </w:rPr>
        <w:t>　　第九节 9月份销售交易记录</w:t>
      </w:r>
      <w:r>
        <w:rPr>
          <w:rFonts w:hint="eastAsia"/>
        </w:rPr>
        <w:br/>
      </w:r>
      <w:r>
        <w:rPr>
          <w:rFonts w:hint="eastAsia"/>
        </w:rPr>
        <w:t>　　第十节 10月份销售交易记录</w:t>
      </w:r>
      <w:r>
        <w:rPr>
          <w:rFonts w:hint="eastAsia"/>
        </w:rPr>
        <w:br/>
      </w:r>
      <w:r>
        <w:rPr>
          <w:rFonts w:hint="eastAsia"/>
        </w:rPr>
        <w:t>　　第十一节 11月份销售交易记录</w:t>
      </w:r>
      <w:r>
        <w:rPr>
          <w:rFonts w:hint="eastAsia"/>
        </w:rPr>
        <w:br/>
      </w:r>
      <w:r>
        <w:rPr>
          <w:rFonts w:hint="eastAsia"/>
        </w:rPr>
        <w:t>　　第十二节 12月份销售交易记录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主要客户分析</w:t>
      </w:r>
      <w:r>
        <w:rPr>
          <w:rFonts w:hint="eastAsia"/>
        </w:rPr>
        <w:br/>
      </w:r>
      <w:r>
        <w:rPr>
          <w:rFonts w:hint="eastAsia"/>
        </w:rPr>
        <w:t>　　第一节 第一大客户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二、销售产品、品种分析</w:t>
      </w:r>
      <w:r>
        <w:rPr>
          <w:rFonts w:hint="eastAsia"/>
        </w:rPr>
        <w:br/>
      </w:r>
      <w:r>
        <w:rPr>
          <w:rFonts w:hint="eastAsia"/>
        </w:rPr>
        <w:t>　　　　三、全年销售金额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五、客户地位分析</w:t>
      </w:r>
      <w:r>
        <w:rPr>
          <w:rFonts w:hint="eastAsia"/>
        </w:rPr>
        <w:br/>
      </w:r>
      <w:r>
        <w:rPr>
          <w:rFonts w:hint="eastAsia"/>
        </w:rPr>
        <w:t>　　第二节 第二大客户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二、销售产品、品种分析</w:t>
      </w:r>
      <w:r>
        <w:rPr>
          <w:rFonts w:hint="eastAsia"/>
        </w:rPr>
        <w:br/>
      </w:r>
      <w:r>
        <w:rPr>
          <w:rFonts w:hint="eastAsia"/>
        </w:rPr>
        <w:t>　　　　三、全年销售金额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五、客户地位分析</w:t>
      </w:r>
      <w:r>
        <w:rPr>
          <w:rFonts w:hint="eastAsia"/>
        </w:rPr>
        <w:br/>
      </w:r>
      <w:r>
        <w:rPr>
          <w:rFonts w:hint="eastAsia"/>
        </w:rPr>
        <w:t>　　第三节 第三大客户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二、销售产品、品种分析</w:t>
      </w:r>
      <w:r>
        <w:rPr>
          <w:rFonts w:hint="eastAsia"/>
        </w:rPr>
        <w:br/>
      </w:r>
      <w:r>
        <w:rPr>
          <w:rFonts w:hint="eastAsia"/>
        </w:rPr>
        <w:t>　　　　三、全年销售金额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五、客户地位分析</w:t>
      </w:r>
      <w:r>
        <w:rPr>
          <w:rFonts w:hint="eastAsia"/>
        </w:rPr>
        <w:br/>
      </w:r>
      <w:r>
        <w:rPr>
          <w:rFonts w:hint="eastAsia"/>
        </w:rPr>
        <w:t>　　第四节 中:智:林:第四大客户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二、销售产品、品种分析</w:t>
      </w:r>
      <w:r>
        <w:rPr>
          <w:rFonts w:hint="eastAsia"/>
        </w:rPr>
        <w:br/>
      </w:r>
      <w:r>
        <w:rPr>
          <w:rFonts w:hint="eastAsia"/>
        </w:rPr>
        <w:t>　　　　三、全年销售金额</w:t>
      </w:r>
      <w:r>
        <w:rPr>
          <w:rFonts w:hint="eastAsia"/>
        </w:rPr>
        <w:br/>
      </w:r>
      <w:r>
        <w:rPr>
          <w:rFonts w:hint="eastAsia"/>
        </w:rPr>
        <w:t>　　　　四、月度变动趋势</w:t>
      </w:r>
      <w:r>
        <w:rPr>
          <w:rFonts w:hint="eastAsia"/>
        </w:rPr>
        <w:br/>
      </w:r>
      <w:r>
        <w:rPr>
          <w:rFonts w:hint="eastAsia"/>
        </w:rPr>
        <w:t>　　　　五、客户地位分析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a85bf1740496e" w:history="1">
        <w:r>
          <w:rPr>
            <w:rStyle w:val="Hyperlink"/>
          </w:rPr>
          <w:t>**公司客户调查报告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a85bf1740496e" w:history="1">
        <w:r>
          <w:rPr>
            <w:rStyle w:val="Hyperlink"/>
          </w:rPr>
          <w:t>https://www.20087.com/2009-12/R_gongsikehudiaochaBaoGao.html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e66bf8b24a5f" w:history="1">
      <w:r>
        <w:rPr>
          <w:rStyle w:val="Hyperlink"/>
        </w:rPr>
        <w:t>**公司客户调查报告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gongsikehudiaochaBaoGao.html" TargetMode="External" Id="R62ca85bf174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gongsikehudiaochaBaoGao.html" TargetMode="External" Id="R28a8e66bf8b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2009-12-03T02:59:00Z</dcterms:created>
  <dcterms:modified xsi:type="dcterms:W3CDTF">2009-12-03T03:59:00Z</dcterms:modified>
  <dc:subject>**公司客户调查报告</dc:subject>
  <dc:title>**公司客户调查报告</dc:title>
  <cp:keywords>**公司客户调查报告</cp:keywords>
  <dc:description>**公司客户调查报告</dc:description>
</cp:coreProperties>
</file>