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3c8621f234b48" w:history="1">
              <w:r>
                <w:rPr>
                  <w:rStyle w:val="Hyperlink"/>
                </w:rPr>
                <w:t>2008-2009年中国眼影市场十大品牌竞争力分析及竞争趋势研究报告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3c8621f234b48" w:history="1">
              <w:r>
                <w:rPr>
                  <w:rStyle w:val="Hyperlink"/>
                </w:rPr>
                <w:t>2008-2009年中国眼影市场十大品牌竞争力分析及竞争趋势研究报告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53c8621f234b48" w:history="1">
                <w:r>
                  <w:rPr>
                    <w:rStyle w:val="Hyperlink"/>
                  </w:rPr>
                  <w:t>https://www.20087.com/2010-01/R_2008_2009yanyingshichangshidapinpaijBaoGao.html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眼影市场竞争背景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六、政策变更对眼影行业影响分析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六、金融危机对眼影行业影响分析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六、社会背景对眼影行业影响分析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四、技术创新对眼影行业影响分析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二、眼影行业产业链地位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五、产业价值链对眼影行业影响分析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2009年中国眼影市场规模现状及趋势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2009年眼影市场发展现状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中国眼影市场供需规模现状及趋势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一、2005-2010年眼影市场供给规模及预测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二、2005-2010年眼影市场需求规模及预测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三、2005-2010年眼影市场进出口规模及预测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四、2005-2010年眼影市场价格走势现状及预测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中国眼影市场区域市场结构现状及趋势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中国眼影市场细分市场结构现状及趋势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2009年中国眼影市场竞争现状及趋势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中国眼影行业竞争核心要素调研分析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中国眼影行业竞争现状及特性分析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中国眼影市场品牌竞争核心要素调研分析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中国眼影市场主要品牌内涵建设现状及趋势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中国眼影市场主要品牌外延建设现状及趋势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中国眼影市场主要品牌竞争格局现状及趋势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2009年中国眼影品牌消费群体及满意度分析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品牌消费对眼影产品的建议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十大眼影品牌竞争力及趋势分析</w:t>
      </w:r>
      <w:r>
        <w:rPr>
          <w:rFonts w:hint="eastAsia"/>
        </w:rPr>
        <w:br/>
      </w:r>
      <w:r>
        <w:rPr>
          <w:rFonts w:hint="eastAsia"/>
        </w:rPr>
        <w:t>　　第一节 Kate凯婷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雅诗兰黛Estee Lauder</w:t>
      </w:r>
      <w:r>
        <w:rPr>
          <w:rFonts w:hint="eastAsia"/>
        </w:rPr>
        <w:br/>
      </w:r>
      <w:r>
        <w:rPr>
          <w:rFonts w:hint="eastAsia"/>
        </w:rPr>
        <w:t>　　第三节 M.A.C眼影</w:t>
      </w:r>
      <w:r>
        <w:rPr>
          <w:rFonts w:hint="eastAsia"/>
        </w:rPr>
        <w:br/>
      </w:r>
      <w:r>
        <w:rPr>
          <w:rFonts w:hint="eastAsia"/>
        </w:rPr>
        <w:t>　　第四节 欧莱雅L'OREAL</w:t>
      </w:r>
      <w:r>
        <w:rPr>
          <w:rFonts w:hint="eastAsia"/>
        </w:rPr>
        <w:br/>
      </w:r>
      <w:r>
        <w:rPr>
          <w:rFonts w:hint="eastAsia"/>
        </w:rPr>
        <w:t>　　第五节 迪奥Dior</w:t>
      </w:r>
      <w:r>
        <w:rPr>
          <w:rFonts w:hint="eastAsia"/>
        </w:rPr>
        <w:br/>
      </w:r>
      <w:r>
        <w:rPr>
          <w:rFonts w:hint="eastAsia"/>
        </w:rPr>
        <w:t>　　第六节 VOV薇欧薇眼影</w:t>
      </w:r>
      <w:r>
        <w:rPr>
          <w:rFonts w:hint="eastAsia"/>
        </w:rPr>
        <w:br/>
      </w:r>
      <w:r>
        <w:rPr>
          <w:rFonts w:hint="eastAsia"/>
        </w:rPr>
        <w:t>　　第七节 美宝莲Maybelline</w:t>
      </w:r>
      <w:r>
        <w:rPr>
          <w:rFonts w:hint="eastAsia"/>
        </w:rPr>
        <w:br/>
      </w:r>
      <w:r>
        <w:rPr>
          <w:rFonts w:hint="eastAsia"/>
        </w:rPr>
        <w:t>　　第八节 ZA姬芮（真皙）</w:t>
      </w:r>
      <w:r>
        <w:rPr>
          <w:rFonts w:hint="eastAsia"/>
        </w:rPr>
        <w:br/>
      </w:r>
      <w:r>
        <w:rPr>
          <w:rFonts w:hint="eastAsia"/>
        </w:rPr>
        <w:t>　　第九节 露华浓Revlon</w:t>
      </w:r>
      <w:r>
        <w:rPr>
          <w:rFonts w:hint="eastAsia"/>
        </w:rPr>
        <w:br/>
      </w:r>
      <w:r>
        <w:rPr>
          <w:rFonts w:hint="eastAsia"/>
        </w:rPr>
        <w:t>　　第十节 雅芳AVOU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眼影市场品牌SWOT分析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眼影市场品牌建设及策略建议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中智-林-：品牌风险规避建议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3c8621f234b48" w:history="1">
        <w:r>
          <w:rPr>
            <w:rStyle w:val="Hyperlink"/>
          </w:rPr>
          <w:t>2008-2009年中国眼影市场十大品牌竞争力分析及竞争趋势研究报告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53c8621f234b48" w:history="1">
        <w:r>
          <w:rPr>
            <w:rStyle w:val="Hyperlink"/>
          </w:rPr>
          <w:t>https://www.20087.com/2010-01/R_2008_2009yanyingshichangshidapinpaijBaoGao.html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a178b1b4404eb0" w:history="1">
      <w:r>
        <w:rPr>
          <w:rStyle w:val="Hyperlink"/>
        </w:rPr>
        <w:t>2008-2009年中国眼影市场十大品牌竞争力分析及竞争趋势研究报告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8_2009yanyingshichangshidapinpaijBaoGao.html" TargetMode="External" Id="Ra853c8621f23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8_2009yanyingshichangshidapinpaijBaoGao.html" TargetMode="External" Id="R77a178b1b4404e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2010-01-28T02:17:00Z</dcterms:created>
  <dcterms:modified xsi:type="dcterms:W3CDTF">2010-01-28T03:17:00Z</dcterms:modified>
  <dc:subject>2008-2009年中国眼影市场十大品牌竞争力分析及竞争趋势研究报告</dc:subject>
  <dc:title>2008-2009年中国眼影市场十大品牌竞争力分析及竞争趋势研究报告</dc:title>
  <cp:keywords>2008-2009年中国眼影市场十大品牌竞争力分析及竞争趋势研究报告</cp:keywords>
  <dc:description>2008-2009年中国眼影市场十大品牌竞争力分析及竞争趋势研究报告</dc:description>
</cp:coreProperties>
</file>