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e6a6049c741b1" w:history="1">
              <w:r>
                <w:rPr>
                  <w:rStyle w:val="Hyperlink"/>
                </w:rPr>
                <w:t>2008-2009年中国葡萄酒市场十大品牌竞争力分析及竞争趋势研究报告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e6a6049c741b1" w:history="1">
              <w:r>
                <w:rPr>
                  <w:rStyle w:val="Hyperlink"/>
                </w:rPr>
                <w:t>2008-2009年中国葡萄酒市场十大品牌竞争力分析及竞争趋势研究报告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9e6a6049c741b1" w:history="1">
                <w:r>
                  <w:rPr>
                    <w:rStyle w:val="Hyperlink"/>
                  </w:rPr>
                  <w:t>https://www.20087.com/2010-01/R_2008_2009putaojiushichangshidapinpaiBaoGao.html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葡萄酒市场竞争背景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六、政策变更对葡萄酒行业影响分析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六、金融危机对葡萄酒行业影响分析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六、社会背景对葡萄酒行业影响分析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四、技术创新对葡萄酒行业影响分析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二、葡萄酒行业产业链地位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五、产业价值链对葡萄酒行业影响分析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2009年中国葡萄酒市场规模现状及趋势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2009年葡萄酒市场发展现状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中国葡萄酒市场供需规模现状及趋势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一、2005-2010年葡萄酒市场供给规模及预测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二、2005-2010年葡萄酒市场需求规模及预测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三、2005-2010年葡萄酒市场进出口规模及预测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四、2005-2010年葡萄酒市场价格走势现状及预测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中国葡萄酒市场区域市场结构现状及趋势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中国葡萄酒市场细分市场结构现状及趋势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2009年中国葡萄酒市场竞争现状及趋势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中国葡萄酒行业竞争核心要素调研分析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中国葡萄酒行业竞争现状及特性分析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中国葡萄酒市场品牌竞争核心要素调研分析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中国葡萄酒市场主要品牌内涵建设现状及趋势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中国葡萄酒市场主要品牌外延建设现状及趋势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中国葡萄酒市场主要品牌竞争格局现状及趋势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2009年中国葡萄酒品牌消费群体及满意度分析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品牌消费对葡萄酒产品的建议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十大葡萄酒品牌竞争力及趋势分析</w:t>
      </w:r>
      <w:r>
        <w:rPr>
          <w:rFonts w:hint="eastAsia"/>
        </w:rPr>
        <w:br/>
      </w:r>
      <w:r>
        <w:rPr>
          <w:rFonts w:hint="eastAsia"/>
        </w:rPr>
        <w:t>　　第一节 长城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张裕</w:t>
      </w:r>
      <w:r>
        <w:rPr>
          <w:rFonts w:hint="eastAsia"/>
        </w:rPr>
        <w:br/>
      </w:r>
      <w:r>
        <w:rPr>
          <w:rFonts w:hint="eastAsia"/>
        </w:rPr>
        <w:t>　　第三节 王朝Dynasty</w:t>
      </w:r>
      <w:r>
        <w:rPr>
          <w:rFonts w:hint="eastAsia"/>
        </w:rPr>
        <w:br/>
      </w:r>
      <w:r>
        <w:rPr>
          <w:rFonts w:hint="eastAsia"/>
        </w:rPr>
        <w:t>　　第四节 通化</w:t>
      </w:r>
      <w:r>
        <w:rPr>
          <w:rFonts w:hint="eastAsia"/>
        </w:rPr>
        <w:br/>
      </w:r>
      <w:r>
        <w:rPr>
          <w:rFonts w:hint="eastAsia"/>
        </w:rPr>
        <w:t>　　第五节 威龙</w:t>
      </w:r>
      <w:r>
        <w:rPr>
          <w:rFonts w:hint="eastAsia"/>
        </w:rPr>
        <w:br/>
      </w:r>
      <w:r>
        <w:rPr>
          <w:rFonts w:hint="eastAsia"/>
        </w:rPr>
        <w:t>　　第六节 新天</w:t>
      </w:r>
      <w:r>
        <w:rPr>
          <w:rFonts w:hint="eastAsia"/>
        </w:rPr>
        <w:br/>
      </w:r>
      <w:r>
        <w:rPr>
          <w:rFonts w:hint="eastAsia"/>
        </w:rPr>
        <w:t>　　第七节 丰收</w:t>
      </w:r>
      <w:r>
        <w:rPr>
          <w:rFonts w:hint="eastAsia"/>
        </w:rPr>
        <w:br/>
      </w:r>
      <w:r>
        <w:rPr>
          <w:rFonts w:hint="eastAsia"/>
        </w:rPr>
        <w:t>　　第八节 紫轩</w:t>
      </w:r>
      <w:r>
        <w:rPr>
          <w:rFonts w:hint="eastAsia"/>
        </w:rPr>
        <w:br/>
      </w:r>
      <w:r>
        <w:rPr>
          <w:rFonts w:hint="eastAsia"/>
        </w:rPr>
        <w:t>　　第九节 香格里拉</w:t>
      </w:r>
      <w:r>
        <w:rPr>
          <w:rFonts w:hint="eastAsia"/>
        </w:rPr>
        <w:br/>
      </w:r>
      <w:r>
        <w:rPr>
          <w:rFonts w:hint="eastAsia"/>
        </w:rPr>
        <w:t>　　第十节 龙徽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葡萄酒市场品牌SWOT分析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(中智-林)品牌风险规避建议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e6a6049c741b1" w:history="1">
        <w:r>
          <w:rPr>
            <w:rStyle w:val="Hyperlink"/>
          </w:rPr>
          <w:t>2008-2009年中国葡萄酒市场十大品牌竞争力分析及竞争趋势研究报告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9e6a6049c741b1" w:history="1">
        <w:r>
          <w:rPr>
            <w:rStyle w:val="Hyperlink"/>
          </w:rPr>
          <w:t>https://www.20087.com/2010-01/R_2008_2009putaojiushichangshidapinpaiBaoGao.html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8d7e336b84e84" w:history="1">
      <w:r>
        <w:rPr>
          <w:rStyle w:val="Hyperlink"/>
        </w:rPr>
        <w:t>2008-2009年中国葡萄酒市场十大品牌竞争力分析及竞争趋势研究报告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putaojiushichangshidapinpaiBaoGao.html" TargetMode="External" Id="R5c9e6a6049c7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putaojiushichangshidapinpaiBaoGao.html" TargetMode="External" Id="R2188d7e336b8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2010-01-28T05:47:00Z</dcterms:created>
  <dcterms:modified xsi:type="dcterms:W3CDTF">2010-01-28T06:47:00Z</dcterms:modified>
  <dc:subject>2008-2009年中国葡萄酒市场十大品牌竞争力分析及竞争趋势研究报告</dc:subject>
  <dc:title>2008-2009年中国葡萄酒市场十大品牌竞争力分析及竞争趋势研究报告</dc:title>
  <cp:keywords>2008-2009年中国葡萄酒市场十大品牌竞争力分析及竞争趋势研究报告</cp:keywords>
  <dc:description>2008-2009年中国葡萄酒市场十大品牌竞争力分析及竞争趋势研究报告</dc:description>
</cp:coreProperties>
</file>