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54ca180564c26" w:history="1">
              <w:r>
                <w:rPr>
                  <w:rStyle w:val="Hyperlink"/>
                </w:rPr>
                <w:t>2008-2009年中国黄酒市场十大品牌竞争力分析及竞争趋势研究报告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54ca180564c26" w:history="1">
              <w:r>
                <w:rPr>
                  <w:rStyle w:val="Hyperlink"/>
                </w:rPr>
                <w:t>2008-2009年中国黄酒市场十大品牌竞争力分析及竞争趋势研究报告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54ca180564c26" w:history="1">
                <w:r>
                  <w:rPr>
                    <w:rStyle w:val="Hyperlink"/>
                  </w:rPr>
                  <w:t>https://www.20087.com/2010-01/R_2008_2009huangjiushichangshidapinpaiBaoGao.html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黄酒市场竞争背景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六、政策变更对黄酒行业影响分析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六、金融危机对黄酒行业影响分析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六、社会背景对黄酒行业影响分析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四、技术创新对黄酒行业影响分析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二、黄酒行业产业链地位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五、产业价值链对黄酒行业影响分析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2009年中国黄酒市场规模现状及趋势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2009年黄酒市场发展现状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中国黄酒市场供需规模现状及趋势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一、2005-2010年黄酒市场供给规模及预测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二、2005-2010年黄酒市场需求规模及预测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三、2005-2010年黄酒市场进出口规模及预测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四、2005-2010年黄酒市场价格走势现状及预测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中国黄酒市场区域市场结构现状及趋势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中国黄酒市场细分市场结构现状及趋势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2009年中国黄酒市场竞争现状及趋势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中国黄酒行业竞争核心要素调研分析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中国黄酒行业竞争现状及特性分析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中国黄酒市场品牌竞争核心要素调研分析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中国黄酒市场主要品牌内涵建设现状及趋势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中国黄酒市场主要品牌外延建设现状及趋势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中国黄酒市场主要品牌竞争格局现状及趋势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2009年中国黄酒品牌消费群体及满意度分析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品牌消费对黄酒产品的建议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十大黄酒品牌竞争力及趋势分析</w:t>
      </w:r>
      <w:r>
        <w:rPr>
          <w:rFonts w:hint="eastAsia"/>
        </w:rPr>
        <w:br/>
      </w:r>
      <w:r>
        <w:rPr>
          <w:rFonts w:hint="eastAsia"/>
        </w:rPr>
        <w:t>　　第一节 古越龙山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会稽山</w:t>
      </w:r>
      <w:r>
        <w:rPr>
          <w:rFonts w:hint="eastAsia"/>
        </w:rPr>
        <w:br/>
      </w:r>
      <w:r>
        <w:rPr>
          <w:rFonts w:hint="eastAsia"/>
        </w:rPr>
        <w:t>　　第三节 嘉善</w:t>
      </w:r>
      <w:r>
        <w:rPr>
          <w:rFonts w:hint="eastAsia"/>
        </w:rPr>
        <w:br/>
      </w:r>
      <w:r>
        <w:rPr>
          <w:rFonts w:hint="eastAsia"/>
        </w:rPr>
        <w:t>　　第四节 塔牌</w:t>
      </w:r>
      <w:r>
        <w:rPr>
          <w:rFonts w:hint="eastAsia"/>
        </w:rPr>
        <w:br/>
      </w:r>
      <w:r>
        <w:rPr>
          <w:rFonts w:hint="eastAsia"/>
        </w:rPr>
        <w:t>　　第五节 金枫-和-石库门</w:t>
      </w:r>
      <w:r>
        <w:rPr>
          <w:rFonts w:hint="eastAsia"/>
        </w:rPr>
        <w:br/>
      </w:r>
      <w:r>
        <w:rPr>
          <w:rFonts w:hint="eastAsia"/>
        </w:rPr>
        <w:t>　　第六节 女儿红</w:t>
      </w:r>
      <w:r>
        <w:rPr>
          <w:rFonts w:hint="eastAsia"/>
        </w:rPr>
        <w:br/>
      </w:r>
      <w:r>
        <w:rPr>
          <w:rFonts w:hint="eastAsia"/>
        </w:rPr>
        <w:t>　　第七节 即墨</w:t>
      </w:r>
      <w:r>
        <w:rPr>
          <w:rFonts w:hint="eastAsia"/>
        </w:rPr>
        <w:br/>
      </w:r>
      <w:r>
        <w:rPr>
          <w:rFonts w:hint="eastAsia"/>
        </w:rPr>
        <w:t>　　第八节 海神</w:t>
      </w:r>
      <w:r>
        <w:rPr>
          <w:rFonts w:hint="eastAsia"/>
        </w:rPr>
        <w:br/>
      </w:r>
      <w:r>
        <w:rPr>
          <w:rFonts w:hint="eastAsia"/>
        </w:rPr>
        <w:t>　　第九节 沙洲</w:t>
      </w:r>
      <w:r>
        <w:rPr>
          <w:rFonts w:hint="eastAsia"/>
        </w:rPr>
        <w:br/>
      </w:r>
      <w:r>
        <w:rPr>
          <w:rFonts w:hint="eastAsia"/>
        </w:rPr>
        <w:t>　　第十节 白蒲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黄酒市场品牌SWOT分析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54ca180564c26" w:history="1">
        <w:r>
          <w:rPr>
            <w:rStyle w:val="Hyperlink"/>
          </w:rPr>
          <w:t>2008-2009年中国黄酒市场十大品牌竞争力分析及竞争趋势研究报告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54ca180564c26" w:history="1">
        <w:r>
          <w:rPr>
            <w:rStyle w:val="Hyperlink"/>
          </w:rPr>
          <w:t>https://www.20087.com/2010-01/R_2008_2009huangjiushichangshidapinpaiBaoGao.html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e4e68b3d344f8" w:history="1">
      <w:r>
        <w:rPr>
          <w:rStyle w:val="Hyperlink"/>
        </w:rPr>
        <w:t>2008-2009年中国黄酒市场十大品牌竞争力分析及竞争趋势研究报告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huangjiushichangshidapinpaiBaoGao.html" TargetMode="External" Id="R57254ca18056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huangjiushichangshidapinpaiBaoGao.html" TargetMode="External" Id="R3d5e4e68b3d3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2010-01-28T03:25:00Z</dcterms:created>
  <dcterms:modified xsi:type="dcterms:W3CDTF">2010-01-28T04:25:00Z</dcterms:modified>
  <dc:subject>2008-2009年中国黄酒市场十大品牌竞争力分析及竞争趋势研究报告</dc:subject>
  <dc:title>2008-2009年中国黄酒市场十大品牌竞争力分析及竞争趋势研究报告</dc:title>
  <cp:keywords>2008-2009年中国黄酒市场十大品牌竞争力分析及竞争趋势研究报告</cp:keywords>
  <dc:description>2008-2009年中国黄酒市场十大品牌竞争力分析及竞争趋势研究报告</dc:description>
</cp:coreProperties>
</file>