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c84b744b844ab" w:history="1">
              <w:r>
                <w:rPr>
                  <w:rStyle w:val="Hyperlink"/>
                </w:rPr>
                <w:t>2008-2010年中国POS终端市场深度调查专项研究分析报告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c84b744b844ab" w:history="1">
              <w:r>
                <w:rPr>
                  <w:rStyle w:val="Hyperlink"/>
                </w:rPr>
                <w:t>2008-2010年中国POS终端市场深度调查专项研究分析报告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c84b744b844ab" w:history="1">
                <w:r>
                  <w:rPr>
                    <w:rStyle w:val="Hyperlink"/>
                  </w:rPr>
                  <w:t>https://www.20087.com/2010-01/R_2008_2010zhongduanshichangshendudiaoBaoGao.html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S终端是一种用于商业交易结算的电子设备，在近年来随着移动支付技术的发展和对高效支付需求的增长，市场需求稳步上升。目前，POS终端主要应用于零售、餐饮等领域，具有支付便捷、安全性高的特点。随着移动通信技术和金融安全技术的进步，新型POS终端不仅在支付速度和安全性上有所提升，还在设备的智能化和经济性方面进行了改进。此外，为了适应不同应用场景的需求，产品种类不断丰富，如适用于移动支付的智能型POS终端、用于无人商店的自助型POS终端等相继问世。</w:t>
      </w:r>
      <w:r>
        <w:rPr>
          <w:rFonts w:hint="eastAsia"/>
        </w:rPr>
        <w:br/>
      </w:r>
      <w:r>
        <w:rPr>
          <w:rFonts w:hint="eastAsia"/>
        </w:rPr>
        <w:t>　　未来，POS终端市场将伴随移动支付技术的发展和对高效支付需求的增长而迎来新的增长点。市场调研网认为，一方面，随着新型材料和制造技术的应用，对于能够实现更高支付速度和更广泛应用范围的新型POS终端需求将持续增加，推动产品向更高效能、更广泛应用方向发展；另一方面，随着金融科技的发展，能够实现远程监控、数据自动传输的智能型POS终端将成为行业发展的趋势。然而，如何在保证设备性能的同时控制成本，以及如何应对快速变化的技术需求，将是POS终端制造商面临的挑战。此外，如何提高产品的安全性和市场竞争力，也是POS终端行业未来发展需要解决的问题。</w:t>
      </w:r>
      <w:r>
        <w:rPr>
          <w:rFonts w:hint="eastAsia"/>
        </w:rPr>
        <w:br/>
      </w:r>
      <w:r>
        <w:rPr>
          <w:rFonts w:hint="eastAsia"/>
        </w:rPr>
        <w:t>　　《</w:t>
      </w:r>
      <w:hyperlink r:id="Rb13c84b744b844ab" w:history="1">
        <w:r>
          <w:rPr>
            <w:rStyle w:val="Hyperlink"/>
          </w:rPr>
          <w:t>2008-2010年中国POS终端市场深度调查专项研究分析报告</w:t>
        </w:r>
      </w:hyperlink>
      <w:r>
        <w:rPr>
          <w:rFonts w:hint="eastAsia"/>
        </w:rPr>
        <w:t>》系统全面的调研了POS终端产品的市场宏观环境情况、行业发展情况、市场供需情况、企业竞争力情况、产品品牌价值情况等，旨在为企业提供专项产品深度市场信息，为企业投资、经营决策提供科学参考依据。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b13c84b744b844ab" w:history="1">
        <w:r>
          <w:rPr>
            <w:rStyle w:val="Hyperlink"/>
          </w:rPr>
          <w:t>2008-2010年中国POS终端市场深度调查专项研究分析报告</w:t>
        </w:r>
      </w:hyperlink>
      <w:r>
        <w:rPr>
          <w:rFonts w:hint="eastAsia"/>
        </w:rPr>
        <w:t>》，2008年POS终端行业市场规模达 亿元，预计2010年市场规模将达 亿元，期间年均复合增长率（CAGR）达 %。报告以产品微观部分作为调研重点，采用纵向分析和横向对比相结合的方法，分别对POS终端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POS终端产品专项调查方法介绍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POS终端产品市场环境深度调研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产业结构调整对POS终端行业的影响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POS终端产品生产深度调查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POS终端项目产品消费深度调查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2005-2008年POS终端产品进出口量值</w:t>
      </w:r>
      <w:r>
        <w:rPr>
          <w:rFonts w:hint="eastAsia"/>
        </w:rPr>
        <w:br/>
      </w:r>
      <w:r>
        <w:rPr>
          <w:rFonts w:hint="eastAsia"/>
        </w:rPr>
        <w:t>　　第四节 POS终端产品应用行业调查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2005-2008年POS终端行业运行回顾分析</w:t>
      </w:r>
      <w:r>
        <w:rPr>
          <w:rFonts w:hint="eastAsia"/>
        </w:rPr>
        <w:br/>
      </w:r>
      <w:r>
        <w:rPr>
          <w:rFonts w:hint="eastAsia"/>
        </w:rPr>
        <w:t>　　第一节 POS终端产品供需状况分析</w:t>
      </w:r>
      <w:r>
        <w:rPr>
          <w:rFonts w:hint="eastAsia"/>
        </w:rPr>
        <w:br/>
      </w:r>
      <w:r>
        <w:rPr>
          <w:rFonts w:hint="eastAsia"/>
        </w:rPr>
        <w:t>　　　　一、2005-2008年POS终端产品市场现状分析</w:t>
      </w:r>
      <w:r>
        <w:rPr>
          <w:rFonts w:hint="eastAsia"/>
        </w:rPr>
        <w:br/>
      </w:r>
      <w:r>
        <w:rPr>
          <w:rFonts w:hint="eastAsia"/>
        </w:rPr>
        <w:t>　　　　二、2005-2008年POS终端产品供应现状分析</w:t>
      </w:r>
      <w:r>
        <w:rPr>
          <w:rFonts w:hint="eastAsia"/>
        </w:rPr>
        <w:br/>
      </w:r>
      <w:r>
        <w:rPr>
          <w:rFonts w:hint="eastAsia"/>
        </w:rPr>
        <w:t>　　　　三、2005-2008年POS终端产品需求现状分析</w:t>
      </w:r>
      <w:r>
        <w:rPr>
          <w:rFonts w:hint="eastAsia"/>
        </w:rPr>
        <w:br/>
      </w:r>
      <w:r>
        <w:rPr>
          <w:rFonts w:hint="eastAsia"/>
        </w:rPr>
        <w:t>　　第二节 POS终端进出口状况分析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POS终端行业财务基本面分析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POS终端项目产品原材料市场调查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二、POS终端产品生产区域结构调查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三、2009-2010年POS终端产品原材料生产规模预测</w:t>
      </w:r>
      <w:r>
        <w:rPr>
          <w:rFonts w:hint="eastAsia"/>
        </w:rPr>
        <w:br/>
      </w:r>
      <w:r>
        <w:rPr>
          <w:rFonts w:hint="eastAsia"/>
        </w:rPr>
        <w:t>　　第二节 产品原材料价格走势调查</w:t>
      </w:r>
      <w:r>
        <w:rPr>
          <w:rFonts w:hint="eastAsia"/>
        </w:rPr>
        <w:br/>
      </w:r>
      <w:r>
        <w:rPr>
          <w:rFonts w:hint="eastAsia"/>
        </w:rPr>
        <w:t>　　　　一、POS终端产品原材料历年价格调查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二、POS终端产品原材料走势预测</w:t>
      </w:r>
      <w:r>
        <w:rPr>
          <w:rFonts w:hint="eastAsia"/>
        </w:rPr>
        <w:br/>
      </w:r>
      <w:r>
        <w:rPr>
          <w:rFonts w:hint="eastAsia"/>
        </w:rPr>
        <w:t>　　　　三、POS终端产品原材料走势对企业影响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POS终端行业竞争现状分析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POS终端产品技术深度调查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POS终端产品重点企业深度调研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POS终端产品主要生产企业财务情况调查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POS终端产品营销策略调研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2009-2010年POS终端产品发展前景展望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二、2009-2010年POS终端产品发展趋势展望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2009-2010年POS终端产品市场预测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2009-2010年POS终端产品市场供应能力预测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2009-2010年POS终端产品进出口预测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c84b744b844ab" w:history="1">
        <w:r>
          <w:rPr>
            <w:rStyle w:val="Hyperlink"/>
          </w:rPr>
          <w:t>2008-2010年中国POS终端市场深度调查专项研究分析报告</w:t>
        </w:r>
      </w:hyperlink>
      <w:r>
        <w:rPr>
          <w:color w:val="C00000"/>
        </w:rPr>
        <w:t>》，报告编号：</w:t>
      </w:r>
      <w:r>
        <w:rPr>
          <w:rFonts w:hint="eastAsia"/>
          <w:color w:val="C00000"/>
        </w:rPr>
        <w:t>031126A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c84b744b844ab" w:history="1">
        <w:r>
          <w:rPr>
            <w:rStyle w:val="Hyperlink"/>
          </w:rPr>
          <w:t>https://www.20087.com/2010-01/R_2008_2010zhongduanshichangshendudiaoBaoGao.html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热点：pos机刷卡流程、POS终端是什么意思、金融POS终端、金融POS终端、pos的中文意思、POS终端报备中10097什么意思、pos机终端号在哪里看、POS终端报备中,请稍后重试、信用卡pos机是干什么用的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939da96c149ba" w:history="1">
      <w:r>
        <w:rPr>
          <w:rStyle w:val="Hyperlink"/>
        </w:rPr>
        <w:t>2008-2010年中国POS终端市场深度调查专项研究分析报告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zhongduanshichangshendudiaoBaoGao.html" TargetMode="External" Id="Rb13c84b744b844a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zhongduanshichangshendudiaoBaoGao.html" TargetMode="External" Id="Rfc9939da96c1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2010-01-28T01:48:00Z</dcterms:created>
  <dcterms:modified xsi:type="dcterms:W3CDTF">2010-01-28T02:48:00Z</dcterms:modified>
  <dc:subject>2008-2010年中国POS终端市场深度调查专项研究分析报告</dc:subject>
  <dc:title>2008-2010年中国POS终端市场深度调查专项研究分析报告</dc:title>
  <cp:keywords>2008-2010年中国POS终端市场深度调查专项研究分析报告</cp:keywords>
  <dc:description>2008-2010年中国POS终端市场深度调查专项研究分析报告</dc:description>
</cp:coreProperties>
</file>