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4f3e090df4e14" w:history="1">
              <w:r>
                <w:rPr>
                  <w:rStyle w:val="Hyperlink"/>
                </w:rPr>
                <w:t>2008-2010年中国X射线造影剂市场深度调查专项研究分析报告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4f3e090df4e14" w:history="1">
              <w:r>
                <w:rPr>
                  <w:rStyle w:val="Hyperlink"/>
                </w:rPr>
                <w:t>2008-2010年中国X射线造影剂市场深度调查专项研究分析报告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4f3e090df4e14" w:history="1">
                <w:r>
                  <w:rPr>
                    <w:rStyle w:val="Hyperlink"/>
                  </w:rPr>
                  <w:t>https://www.20087.com/2010-01/R_2008_2010shexianzaoyingjishichangsheBaoGao.html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造影剂是一种用于医学影像诊断的重要物质，在近年来随着生物医学技术和材料科学的进步，其有效性和安全性得到了显著提升。现代X射线造影剂不仅能够实现高对比度的影像显示，还能够通过优化配方减少副作用。此外，随着药物递送技术的发展，X射线造影剂的设计更加注重提高生物相容性和生物利用度。</w:t>
      </w:r>
      <w:r>
        <w:rPr>
          <w:rFonts w:hint="eastAsia"/>
        </w:rPr>
        <w:br/>
      </w:r>
      <w:r>
        <w:rPr>
          <w:rFonts w:hint="eastAsia"/>
        </w:rPr>
        <w:t>　　未来，X射线造影剂的发展将主要体现在以下几个方面：一是随着新材料技术的应用，X射线造影剂将更加注重提高对比度和生物安全性，以适应更加复杂的诊断需求；二是结合智能制造技术，X射线造影剂的生产将更加自动化，提高生产效率和产品质量；三是随着环保要求的提高，X射线造影剂将更加注重使用环保材料和减少生产过程中的废弃物排放；四是考虑到可持续发展的要求，X射线造影剂将更加注重资源的循环利用和产品的可回收性。</w:t>
      </w:r>
      <w:r>
        <w:rPr>
          <w:rFonts w:hint="eastAsia"/>
        </w:rPr>
        <w:br/>
      </w:r>
      <w:r>
        <w:rPr>
          <w:rFonts w:hint="eastAsia"/>
        </w:rPr>
        <w:t>　　《</w:t>
      </w:r>
      <w:hyperlink r:id="R82e4f3e090df4e14" w:history="1">
        <w:r>
          <w:rPr>
            <w:rStyle w:val="Hyperlink"/>
          </w:rPr>
          <w:t>2008-2010年中国X射线造影剂市场深度调查专项研究分析报告</w:t>
        </w:r>
      </w:hyperlink>
      <w:r>
        <w:rPr>
          <w:rFonts w:hint="eastAsia"/>
        </w:rPr>
        <w:t>》系统全面的调研了X射线造影剂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2e4f3e090df4e14" w:history="1">
        <w:r>
          <w:rPr>
            <w:rStyle w:val="Hyperlink"/>
          </w:rPr>
          <w:t>2008-2010年中国X射线造影剂市场深度调查专项研究分析报告</w:t>
        </w:r>
      </w:hyperlink>
      <w:r>
        <w:rPr>
          <w:rFonts w:hint="eastAsia"/>
        </w:rPr>
        <w:t>》以产品微观部分作为调研重点，采用纵向分析和横向对比相结合的方法，分别对X射线造影剂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X射线造影剂产品专项调查方法介绍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X射线造影剂产品市场环境深度调研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产业结构调整对X射线造影剂行业的影响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X射线造影剂产品生产深度调查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X射线造影剂项目产品消费深度调查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b</w:t>
      </w:r>
      <w:r>
        <w:rPr>
          <w:rFonts w:hint="eastAsia"/>
        </w:rPr>
        <w:br/>
      </w:r>
      <w:r>
        <w:rPr>
          <w:rFonts w:hint="eastAsia"/>
        </w:rPr>
        <w:t>　　第三节 2005-2008年X射线造影剂产品进出口量值</w:t>
      </w:r>
      <w:r>
        <w:rPr>
          <w:rFonts w:hint="eastAsia"/>
        </w:rPr>
        <w:br/>
      </w:r>
      <w:r>
        <w:rPr>
          <w:rFonts w:hint="eastAsia"/>
        </w:rPr>
        <w:t>　　第四节 X射线造影剂产品应用行业调查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2005-2008年X射线造影剂行业运行回顾分析</w:t>
      </w:r>
      <w:r>
        <w:rPr>
          <w:rFonts w:hint="eastAsia"/>
        </w:rPr>
        <w:br/>
      </w:r>
      <w:r>
        <w:rPr>
          <w:rFonts w:hint="eastAsia"/>
        </w:rPr>
        <w:t>　　第一节 X射线造影剂产品供需状况分析</w:t>
      </w:r>
      <w:r>
        <w:rPr>
          <w:rFonts w:hint="eastAsia"/>
        </w:rPr>
        <w:br/>
      </w:r>
      <w:r>
        <w:rPr>
          <w:rFonts w:hint="eastAsia"/>
        </w:rPr>
        <w:t>　　　　一、2005-2008年X射线造影剂产品市场现状分析</w:t>
      </w:r>
      <w:r>
        <w:rPr>
          <w:rFonts w:hint="eastAsia"/>
        </w:rPr>
        <w:br/>
      </w:r>
      <w:r>
        <w:rPr>
          <w:rFonts w:hint="eastAsia"/>
        </w:rPr>
        <w:t>　　　　二、2005-2008年X射线造影剂产品供应现状分析</w:t>
      </w:r>
      <w:r>
        <w:rPr>
          <w:rFonts w:hint="eastAsia"/>
        </w:rPr>
        <w:br/>
      </w:r>
      <w:r>
        <w:rPr>
          <w:rFonts w:hint="eastAsia"/>
        </w:rPr>
        <w:t>　　　　三、2005-2008年X射线造影剂产品需求现状分析</w:t>
      </w:r>
      <w:r>
        <w:rPr>
          <w:rFonts w:hint="eastAsia"/>
        </w:rPr>
        <w:br/>
      </w:r>
      <w:r>
        <w:rPr>
          <w:rFonts w:hint="eastAsia"/>
        </w:rPr>
        <w:t>　　第二节 X射线造影剂进出口状况分析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X射线造影剂行业财务基本面分析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X射线造影剂项目产品原材料市场调查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二、X射线造影剂产品生产区域结构调查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三、2009-2010年X射线造影剂产品原材料生产规模预测</w:t>
      </w:r>
      <w:r>
        <w:rPr>
          <w:rFonts w:hint="eastAsia"/>
        </w:rPr>
        <w:br/>
      </w:r>
      <w:r>
        <w:rPr>
          <w:rFonts w:hint="eastAsia"/>
        </w:rPr>
        <w:t>　　第二节 产品原材料价格走势调查</w:t>
      </w:r>
      <w:r>
        <w:rPr>
          <w:rFonts w:hint="eastAsia"/>
        </w:rPr>
        <w:br/>
      </w:r>
      <w:r>
        <w:rPr>
          <w:rFonts w:hint="eastAsia"/>
        </w:rPr>
        <w:t>　　　　一、X射线造影剂产品原材料历年价格调查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二、X射线造影剂产品原材料走势预测</w:t>
      </w:r>
      <w:r>
        <w:rPr>
          <w:rFonts w:hint="eastAsia"/>
        </w:rPr>
        <w:br/>
      </w:r>
      <w:r>
        <w:rPr>
          <w:rFonts w:hint="eastAsia"/>
        </w:rPr>
        <w:t>　　　　三、X射线造影剂产品原材料走势对企业影响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X射线造影剂行业竞争现状分析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X射线造影剂产品技术深度调查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X射线造影剂产品重点企业深度调研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X射线造影剂产品主要生产企业财务情况调查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X射线造影剂产品营销策略调研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2009-2010年X射线造影剂产品发展前景展望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二、2009-2010年X射线造影剂产品发展趋势展望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2009-2010年X射线造影剂产品市场预测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2009-2010年X射线造影剂产品市场供应能力预测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2009-2010年X射线造影剂产品进出口预测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4f3e090df4e14" w:history="1">
        <w:r>
          <w:rPr>
            <w:rStyle w:val="Hyperlink"/>
          </w:rPr>
          <w:t>2008-2010年中国X射线造影剂市场深度调查专项研究分析报告</w:t>
        </w:r>
      </w:hyperlink>
      <w:r>
        <w:rPr>
          <w:color w:val="C00000"/>
        </w:rPr>
        <w:t>》，报告编号：</w:t>
      </w:r>
      <w:r>
        <w:rPr>
          <w:rFonts w:hint="eastAsia"/>
          <w:color w:val="C00000"/>
        </w:rPr>
        <w:t>031168A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4f3e090df4e14" w:history="1">
        <w:r>
          <w:rPr>
            <w:rStyle w:val="Hyperlink"/>
          </w:rPr>
          <w:t>https://www.20087.com/2010-01/R_2008_2010shexianzaoyingjishichangsheBaoGao.html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d1f54173e4b89" w:history="1">
      <w:r>
        <w:rPr>
          <w:rStyle w:val="Hyperlink"/>
        </w:rPr>
        <w:t>2008-2010年中国X射线造影剂市场深度调查专项研究分析报告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hexianzaoyingjishichangsheBaoGao.html" TargetMode="External" Id="R82e4f3e090df4e14"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hexianzaoyingjishichangsheBaoGao.html" TargetMode="External" Id="R70bd1f54173e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2010-01-31T06:28:00Z</dcterms:created>
  <dcterms:modified xsi:type="dcterms:W3CDTF">2010-01-31T07:28:00Z</dcterms:modified>
  <dc:subject>2008-2010年中国X射线造影剂市场深度调查专项研究分析报告</dc:subject>
  <dc:title>2008-2010年中国X射线造影剂市场深度调查专项研究分析报告</dc:title>
  <cp:keywords>2008-2010年中国X射线造影剂市场深度调查专项研究分析报告</cp:keywords>
  <dc:description>2008-2010年中国X射线造影剂市场深度调查专项研究分析报告</dc:description>
</cp:coreProperties>
</file>