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23613f65b4f3c" w:history="1">
              <w:r>
                <w:rPr>
                  <w:rStyle w:val="Hyperlink"/>
                </w:rPr>
                <w:t>2009年度全球及中国TDI产业调研分析总报告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23613f65b4f3c" w:history="1">
              <w:r>
                <w:rPr>
                  <w:rStyle w:val="Hyperlink"/>
                </w:rPr>
                <w:t>2009年度全球及中国TDI产业调研分析总报告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23613f65b4f3c" w:history="1">
                <w:r>
                  <w:rPr>
                    <w:rStyle w:val="Hyperlink"/>
                  </w:rPr>
                  <w:t>https://www.20087.com/2010-01/R_2009nianduquanqiujizhongguochanyediaBaoGao.html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作为一种重要的有机化工原料，广泛应用于聚氨酯泡沫塑料、涂料、胶黏剂等领域。近年来，随着环保政策的趋严和技术进步，TDI产业正经历深刻的转型。一方面，绿色生产工艺逐渐成为主流，企业通过改进催化剂和反应条件，降低了生产过程中的能耗和三废排放，提高了资源利用效率。另一方面，下游应用领域的拓展为TDI带来了新的发展机遇。例如，在建筑保温材料方面，高性能聚氨酯泡沫的需求增长促进了TDI消费量的上升；而在汽车制造领域，轻量化设计趋势使得PU涂层和密封件的应用更加广泛。此外，智能化生产和供应链管理系统的引入也提升了行业的整体竞争力。</w:t>
      </w:r>
      <w:r>
        <w:rPr>
          <w:rFonts w:hint="eastAsia"/>
        </w:rPr>
        <w:br/>
      </w:r>
      <w:r>
        <w:rPr>
          <w:rFonts w:hint="eastAsia"/>
        </w:rPr>
        <w:t>　　然而，TDI行业同样面临着诸多挑战。市场调研网认为，首先是原材料价格波动带来的成本压力，石油衍生品作为主要原料之一，其市场价格受国际局势影响较大，增加了企业的经营风险。其次是安全生产问题不容忽视，TDI属于危险化学品，从生产到运输各环节都需要严格遵守相关法规，确保无泄漏事故发生。再者，国际贸易环境复杂多变，关税壁垒和技术标准差异可能限制产品的出口市场。未来，TDI生产企业需要不断优化工艺流程，强化风险管理能力，同时加强与上下游企业的协同合作，共同推动产业链升级，以适应日益激烈的市场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聚氨酯产业链分析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2009年行业运行</w:t>
      </w:r>
      <w:r>
        <w:rPr>
          <w:rFonts w:hint="eastAsia"/>
        </w:rPr>
        <w:br/>
      </w:r>
      <w:r>
        <w:rPr>
          <w:rFonts w:hint="eastAsia"/>
        </w:rPr>
        <w:t>　　　　一 原料需求逐季上升</w:t>
      </w:r>
      <w:r>
        <w:rPr>
          <w:rFonts w:hint="eastAsia"/>
        </w:rPr>
        <w:br/>
      </w:r>
      <w:r>
        <w:rPr>
          <w:rFonts w:hint="eastAsia"/>
        </w:rPr>
        <w:t>　　　　二 发展亮点在下游</w:t>
      </w:r>
      <w:r>
        <w:rPr>
          <w:rFonts w:hint="eastAsia"/>
        </w:rPr>
        <w:br/>
      </w:r>
      <w:r>
        <w:rPr>
          <w:rFonts w:hint="eastAsia"/>
        </w:rPr>
        <w:t>　　　　三 大因素支撑利好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TDI生产工艺研究</w:t>
      </w:r>
      <w:r>
        <w:rPr>
          <w:rFonts w:hint="eastAsia"/>
        </w:rPr>
        <w:br/>
      </w:r>
      <w:r>
        <w:rPr>
          <w:rFonts w:hint="eastAsia"/>
        </w:rPr>
        <w:t>　　第一节 TDI生产工艺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第二节 MDI替代TDI分析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2008-2010年全球市场</w:t>
      </w:r>
      <w:r>
        <w:rPr>
          <w:rFonts w:hint="eastAsia"/>
        </w:rPr>
        <w:br/>
      </w:r>
      <w:r>
        <w:rPr>
          <w:rFonts w:hint="eastAsia"/>
        </w:rPr>
        <w:t>　　第一节 全球TDI产能</w:t>
      </w:r>
      <w:r>
        <w:rPr>
          <w:rFonts w:hint="eastAsia"/>
        </w:rPr>
        <w:br/>
      </w:r>
      <w:r>
        <w:rPr>
          <w:rFonts w:hint="eastAsia"/>
        </w:rPr>
        <w:t>　　　　一 2008年TDI全球产能</w:t>
      </w:r>
      <w:r>
        <w:rPr>
          <w:rFonts w:hint="eastAsia"/>
        </w:rPr>
        <w:br/>
      </w:r>
      <w:r>
        <w:rPr>
          <w:rFonts w:hint="eastAsia"/>
        </w:rPr>
        <w:t>　　　　二 2008年产能区域分布</w:t>
      </w:r>
      <w:r>
        <w:rPr>
          <w:rFonts w:hint="eastAsia"/>
        </w:rPr>
        <w:br/>
      </w:r>
      <w:r>
        <w:rPr>
          <w:rFonts w:hint="eastAsia"/>
        </w:rPr>
        <w:t>　　　　三 2008年企业产能格局</w:t>
      </w:r>
      <w:r>
        <w:rPr>
          <w:rFonts w:hint="eastAsia"/>
        </w:rPr>
        <w:br/>
      </w:r>
      <w:r>
        <w:rPr>
          <w:rFonts w:hint="eastAsia"/>
        </w:rPr>
        <w:t>　　第二节 全球TDI需求</w:t>
      </w:r>
      <w:r>
        <w:rPr>
          <w:rFonts w:hint="eastAsia"/>
        </w:rPr>
        <w:br/>
      </w:r>
      <w:r>
        <w:rPr>
          <w:rFonts w:hint="eastAsia"/>
        </w:rPr>
        <w:t>　　　　一 2008年全球TDI需求规模</w:t>
      </w:r>
      <w:r>
        <w:rPr>
          <w:rFonts w:hint="eastAsia"/>
        </w:rPr>
        <w:br/>
      </w:r>
      <w:r>
        <w:rPr>
          <w:rFonts w:hint="eastAsia"/>
        </w:rPr>
        <w:t>　　　　二 2008年亚洲TDI需求规模</w:t>
      </w:r>
      <w:r>
        <w:rPr>
          <w:rFonts w:hint="eastAsia"/>
        </w:rPr>
        <w:br/>
      </w:r>
      <w:r>
        <w:rPr>
          <w:rFonts w:hint="eastAsia"/>
        </w:rPr>
        <w:t>　　　　三 2008年全球TDI供需平衡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2008年中国TDI市场</w:t>
      </w:r>
      <w:r>
        <w:rPr>
          <w:rFonts w:hint="eastAsia"/>
        </w:rPr>
        <w:br/>
      </w:r>
      <w:r>
        <w:rPr>
          <w:rFonts w:hint="eastAsia"/>
        </w:rPr>
        <w:t>　　第一节 国内TDI产能</w:t>
      </w:r>
      <w:r>
        <w:rPr>
          <w:rFonts w:hint="eastAsia"/>
        </w:rPr>
        <w:br/>
      </w:r>
      <w:r>
        <w:rPr>
          <w:rFonts w:hint="eastAsia"/>
        </w:rPr>
        <w:t>　　　　一 2003-2008年国内产能</w:t>
      </w:r>
      <w:r>
        <w:rPr>
          <w:rFonts w:hint="eastAsia"/>
        </w:rPr>
        <w:br/>
      </w:r>
      <w:r>
        <w:rPr>
          <w:rFonts w:hint="eastAsia"/>
        </w:rPr>
        <w:t>　　　　二 2008年企业产能格局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第二节 国内TDI需求</w:t>
      </w:r>
      <w:r>
        <w:rPr>
          <w:rFonts w:hint="eastAsia"/>
        </w:rPr>
        <w:br/>
      </w:r>
      <w:r>
        <w:rPr>
          <w:rFonts w:hint="eastAsia"/>
        </w:rPr>
        <w:t>　　　　一 2003-2008年TDI需求规模</w:t>
      </w:r>
      <w:r>
        <w:rPr>
          <w:rFonts w:hint="eastAsia"/>
        </w:rPr>
        <w:br/>
      </w:r>
      <w:r>
        <w:rPr>
          <w:rFonts w:hint="eastAsia"/>
        </w:rPr>
        <w:t>　　　　二 2008年TDI消费结构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2008-2009年市场行情分析</w:t>
      </w:r>
      <w:r>
        <w:rPr>
          <w:rFonts w:hint="eastAsia"/>
        </w:rPr>
        <w:br/>
      </w:r>
      <w:r>
        <w:rPr>
          <w:rFonts w:hint="eastAsia"/>
        </w:rPr>
        <w:t>　　第一节 TDI市场行情回顾</w:t>
      </w:r>
      <w:r>
        <w:rPr>
          <w:rFonts w:hint="eastAsia"/>
        </w:rPr>
        <w:br/>
      </w:r>
      <w:r>
        <w:rPr>
          <w:rFonts w:hint="eastAsia"/>
        </w:rPr>
        <w:t>　　　　一 2007年行情回顾</w:t>
      </w:r>
      <w:r>
        <w:rPr>
          <w:rFonts w:hint="eastAsia"/>
        </w:rPr>
        <w:br/>
      </w:r>
      <w:r>
        <w:rPr>
          <w:rFonts w:hint="eastAsia"/>
        </w:rPr>
        <w:t>　　　　二 2008年行情回顾</w:t>
      </w:r>
      <w:r>
        <w:rPr>
          <w:rFonts w:hint="eastAsia"/>
        </w:rPr>
        <w:br/>
      </w:r>
      <w:r>
        <w:rPr>
          <w:rFonts w:hint="eastAsia"/>
        </w:rPr>
        <w:t>　　　　三 2009年行情分析</w:t>
      </w:r>
      <w:r>
        <w:rPr>
          <w:rFonts w:hint="eastAsia"/>
        </w:rPr>
        <w:br/>
      </w:r>
      <w:r>
        <w:rPr>
          <w:rFonts w:hint="eastAsia"/>
        </w:rPr>
        <w:t>　　第二节 2007-2009年月度价格</w:t>
      </w:r>
      <w:r>
        <w:rPr>
          <w:rFonts w:hint="eastAsia"/>
        </w:rPr>
        <w:br/>
      </w:r>
      <w:r>
        <w:rPr>
          <w:rFonts w:hint="eastAsia"/>
        </w:rPr>
        <w:t>　　　　一 2007年TDI月度价格</w:t>
      </w:r>
      <w:r>
        <w:rPr>
          <w:rFonts w:hint="eastAsia"/>
        </w:rPr>
        <w:br/>
      </w:r>
      <w:r>
        <w:rPr>
          <w:rFonts w:hint="eastAsia"/>
        </w:rPr>
        <w:t>　　　　二 2008年TDI月度价格</w:t>
      </w:r>
      <w:r>
        <w:rPr>
          <w:rFonts w:hint="eastAsia"/>
        </w:rPr>
        <w:br/>
      </w:r>
      <w:r>
        <w:rPr>
          <w:rFonts w:hint="eastAsia"/>
        </w:rPr>
        <w:t>　　　　三 2009年TDI月度价格</w:t>
      </w:r>
      <w:r>
        <w:rPr>
          <w:rFonts w:hint="eastAsia"/>
        </w:rPr>
        <w:br/>
      </w:r>
      <w:r>
        <w:rPr>
          <w:rFonts w:hint="eastAsia"/>
        </w:rPr>
        <w:t>　　第三节 2007-2009年企业价格</w:t>
      </w:r>
      <w:r>
        <w:rPr>
          <w:rFonts w:hint="eastAsia"/>
        </w:rPr>
        <w:br/>
      </w:r>
      <w:r>
        <w:rPr>
          <w:rFonts w:hint="eastAsia"/>
        </w:rPr>
        <w:t>　　　　一 2007-2009年沧州大化挂牌价</w:t>
      </w:r>
      <w:r>
        <w:rPr>
          <w:rFonts w:hint="eastAsia"/>
        </w:rPr>
        <w:br/>
      </w:r>
      <w:r>
        <w:rPr>
          <w:rFonts w:hint="eastAsia"/>
        </w:rPr>
        <w:t>　　　　二 2007-2009年甘肃银光挂牌价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2008年中国TDI进口分析</w:t>
      </w:r>
      <w:r>
        <w:rPr>
          <w:rFonts w:hint="eastAsia"/>
        </w:rPr>
        <w:br/>
      </w:r>
      <w:r>
        <w:rPr>
          <w:rFonts w:hint="eastAsia"/>
        </w:rPr>
        <w:t>　　　　一 2008年TDI进口规模分析</w:t>
      </w:r>
      <w:r>
        <w:rPr>
          <w:rFonts w:hint="eastAsia"/>
        </w:rPr>
        <w:br/>
      </w:r>
      <w:r>
        <w:rPr>
          <w:rFonts w:hint="eastAsia"/>
        </w:rPr>
        <w:t>　　　　二 2007年TDI进口来源国分析</w:t>
      </w:r>
      <w:r>
        <w:rPr>
          <w:rFonts w:hint="eastAsia"/>
        </w:rPr>
        <w:br/>
      </w:r>
      <w:r>
        <w:rPr>
          <w:rFonts w:hint="eastAsia"/>
        </w:rPr>
        <w:t>　　　　三 2007年TDI进口省份分析</w:t>
      </w:r>
      <w:r>
        <w:rPr>
          <w:rFonts w:hint="eastAsia"/>
        </w:rPr>
        <w:br/>
      </w:r>
      <w:r>
        <w:rPr>
          <w:rFonts w:hint="eastAsia"/>
        </w:rPr>
        <w:t>　　第二节 2008年中国TDI出口分析</w:t>
      </w:r>
      <w:r>
        <w:rPr>
          <w:rFonts w:hint="eastAsia"/>
        </w:rPr>
        <w:br/>
      </w:r>
      <w:r>
        <w:rPr>
          <w:rFonts w:hint="eastAsia"/>
        </w:rPr>
        <w:t>　　　　一 2008年TDI出口规模分析</w:t>
      </w:r>
      <w:r>
        <w:rPr>
          <w:rFonts w:hint="eastAsia"/>
        </w:rPr>
        <w:br/>
      </w:r>
      <w:r>
        <w:rPr>
          <w:rFonts w:hint="eastAsia"/>
        </w:rPr>
        <w:t>　　　　二 2007年TDI出口目的地分析</w:t>
      </w:r>
      <w:r>
        <w:rPr>
          <w:rFonts w:hint="eastAsia"/>
        </w:rPr>
        <w:br/>
      </w:r>
      <w:r>
        <w:rPr>
          <w:rFonts w:hint="eastAsia"/>
        </w:rPr>
        <w:t>　　　　三 2007年TDI出口省份分析</w:t>
      </w:r>
      <w:r>
        <w:rPr>
          <w:rFonts w:hint="eastAsia"/>
        </w:rPr>
        <w:br/>
      </w:r>
      <w:r>
        <w:rPr>
          <w:rFonts w:hint="eastAsia"/>
        </w:rPr>
        <w:t>　　第三节 2009年TDI进出口分析</w:t>
      </w:r>
      <w:r>
        <w:rPr>
          <w:rFonts w:hint="eastAsia"/>
        </w:rPr>
        <w:br/>
      </w:r>
      <w:r>
        <w:rPr>
          <w:rFonts w:hint="eastAsia"/>
        </w:rPr>
        <w:t>　　　　一 2009年TDI进口分析</w:t>
      </w:r>
      <w:r>
        <w:rPr>
          <w:rFonts w:hint="eastAsia"/>
        </w:rPr>
        <w:br/>
      </w:r>
      <w:r>
        <w:rPr>
          <w:rFonts w:hint="eastAsia"/>
        </w:rPr>
        <w:t>　　　　二 2009年TDI出口分析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2008-2009年国内TDI厂商运营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2008-2009年TDI盈利分析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2008-2009年TDI盈利分析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第五节 中⋅智⋅林⋅烟台巨力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聚氨酯特优性能一览表</w:t>
      </w:r>
      <w:r>
        <w:rPr>
          <w:rFonts w:hint="eastAsia"/>
        </w:rPr>
        <w:br/>
      </w:r>
      <w:r>
        <w:rPr>
          <w:rFonts w:hint="eastAsia"/>
        </w:rPr>
        <w:t>　　图表 TDI合成工艺对比分析</w:t>
      </w:r>
      <w:r>
        <w:rPr>
          <w:rFonts w:hint="eastAsia"/>
        </w:rPr>
        <w:br/>
      </w:r>
      <w:r>
        <w:rPr>
          <w:rFonts w:hint="eastAsia"/>
        </w:rPr>
        <w:t>　　图表 2008年全球TDI产能一览表 万T/A</w:t>
      </w:r>
      <w:r>
        <w:rPr>
          <w:rFonts w:hint="eastAsia"/>
        </w:rPr>
        <w:br/>
      </w:r>
      <w:r>
        <w:rPr>
          <w:rFonts w:hint="eastAsia"/>
        </w:rPr>
        <w:t>　　图表 2008年全球TDI区域分布 万T/A</w:t>
      </w:r>
      <w:r>
        <w:rPr>
          <w:rFonts w:hint="eastAsia"/>
        </w:rPr>
        <w:br/>
      </w:r>
      <w:r>
        <w:rPr>
          <w:rFonts w:hint="eastAsia"/>
        </w:rPr>
        <w:t>　　图表 2008年全球TDI企业产能格局 万T/A</w:t>
      </w:r>
      <w:r>
        <w:rPr>
          <w:rFonts w:hint="eastAsia"/>
        </w:rPr>
        <w:br/>
      </w:r>
      <w:r>
        <w:rPr>
          <w:rFonts w:hint="eastAsia"/>
        </w:rPr>
        <w:t>　　图表 2002～2008年全球TDI需求及产能统计 万T/A</w:t>
      </w:r>
      <w:r>
        <w:rPr>
          <w:rFonts w:hint="eastAsia"/>
        </w:rPr>
        <w:br/>
      </w:r>
      <w:r>
        <w:rPr>
          <w:rFonts w:hint="eastAsia"/>
        </w:rPr>
        <w:t>　　图表 2002～2008年亚洲地区TDI需求及产能统计 万T/A</w:t>
      </w:r>
      <w:r>
        <w:rPr>
          <w:rFonts w:hint="eastAsia"/>
        </w:rPr>
        <w:br/>
      </w:r>
      <w:r>
        <w:rPr>
          <w:rFonts w:hint="eastAsia"/>
        </w:rPr>
        <w:t>　　图表 2005-2008年中国TDI进口量及金额变化图 单位：千克</w:t>
      </w:r>
      <w:r>
        <w:rPr>
          <w:rFonts w:hint="eastAsia"/>
        </w:rPr>
        <w:br/>
      </w:r>
      <w:r>
        <w:rPr>
          <w:rFonts w:hint="eastAsia"/>
        </w:rPr>
        <w:t>　　图表 2005-2009年沧州大化股份有限公司财务运行一览表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2008年沧州大化股份有限公司主营业务运行一览表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2009年沧州大化股份有限公司主营业务运行一览表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2008年蓝星清洗股份有限公司主营业务一览表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2009年蓝星清洗股份有限公司主营业务一览表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23613f65b4f3c" w:history="1">
        <w:r>
          <w:rPr>
            <w:rStyle w:val="Hyperlink"/>
          </w:rPr>
          <w:t>2009年度全球及中国TDI产业调研分析总报告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23613f65b4f3c" w:history="1">
        <w:r>
          <w:rPr>
            <w:rStyle w:val="Hyperlink"/>
          </w:rPr>
          <w:t>https://www.20087.com/2010-01/R_2009nianduquanqiujizhongguochanyediaBaoGao.html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热点：TDI心脏彩超、TDI化学名称、TDI概念股龙头、TDI心脏彩超、沧州大化40万吨TDI进展、TDI用途、汽车TDI是什么意思、TDI发动机、TDI价格走势图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420dbd5b84990" w:history="1">
      <w:r>
        <w:rPr>
          <w:rStyle w:val="Hyperlink"/>
        </w:rPr>
        <w:t>2009年度全球及中国TDI产业调研分析总报告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quanqiujizhongguochanyediaBaoGao.html" TargetMode="External" Id="Rb3223613f65b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quanqiujizhongguochanyediaBaoGao.html" TargetMode="External" Id="Racc420dbd5b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2010-01-21T07:52:00Z</dcterms:created>
  <dcterms:modified xsi:type="dcterms:W3CDTF">2010-01-21T08:52:00Z</dcterms:modified>
  <dc:subject>2009年度全球及中国TDI产业调研分析总报告</dc:subject>
  <dc:title>2009年度全球及中国TDI产业调研分析总报告</dc:title>
  <cp:keywords>2009年度全球及中国TDI产业调研分析总报告</cp:keywords>
  <dc:description>2009年度全球及中国TDI产业调研分析总报告</dc:description>
</cp:coreProperties>
</file>