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3e39d72194ec8" w:history="1">
              <w:r>
                <w:rPr>
                  <w:rStyle w:val="Hyperlink"/>
                </w:rPr>
                <w:t>2009-2012年中国工具钢行业市场分析及投资价值研究报告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3e39d72194ec8" w:history="1">
              <w:r>
                <w:rPr>
                  <w:rStyle w:val="Hyperlink"/>
                </w:rPr>
                <w:t>2009-2012年中国工具钢行业市场分析及投资价值研究报告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3e39d72194ec8" w:history="1">
                <w:r>
                  <w:rPr>
                    <w:rStyle w:val="Hyperlink"/>
                  </w:rPr>
                  <w:t>https://www.20087.com/2010-01/R_2009_2012gongjugangshichangfenxijitoBaoGao.html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目前钢材市场较难把握，主要是需求方面受国际金融危机和我国扩大内需政策效果的影响较大。总体而言，国内钢材市场将总体表面为高产能、低供给、低需求的态势。国内钢材市场价格在震荡筑底之后，逐渐恢复回升，总体形式向好的方面发展。</w:t>
      </w:r>
      <w:r>
        <w:rPr>
          <w:rFonts w:hint="eastAsia"/>
        </w:rPr>
        <w:br/>
      </w:r>
      <w:r>
        <w:rPr>
          <w:rFonts w:hint="eastAsia"/>
        </w:rPr>
        <w:t>　　钢材市场需求较为平稳，在产量增长较快、出口萎缩的形势下，整个市场将处于供大于求的状况。同时，国内市场资金供应充足，原材料价格下降的空间不大。产能过剩、出口下降和国内需求疲软，是影响2009年国内冷热板卷市场走势的主要因素。</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工具钢行业发展概述</w:t>
      </w:r>
      <w:r>
        <w:rPr>
          <w:rFonts w:hint="eastAsia"/>
        </w:rPr>
        <w:br/>
      </w:r>
      <w:r>
        <w:rPr>
          <w:rFonts w:hint="eastAsia"/>
        </w:rPr>
        <w:t>　　第一节 工具钢定义及分类</w:t>
      </w:r>
      <w:r>
        <w:rPr>
          <w:rFonts w:hint="eastAsia"/>
        </w:rPr>
        <w:br/>
      </w:r>
      <w:r>
        <w:rPr>
          <w:rFonts w:hint="eastAsia"/>
        </w:rPr>
        <w:t>　　　　一、工具钢的定义</w:t>
      </w:r>
      <w:r>
        <w:rPr>
          <w:rFonts w:hint="eastAsia"/>
        </w:rPr>
        <w:br/>
      </w:r>
      <w:r>
        <w:rPr>
          <w:rFonts w:hint="eastAsia"/>
        </w:rPr>
        <w:t>　　　　二、工具钢的种类</w:t>
      </w:r>
      <w:r>
        <w:rPr>
          <w:rFonts w:hint="eastAsia"/>
        </w:rPr>
        <w:br/>
      </w:r>
      <w:r>
        <w:rPr>
          <w:rFonts w:hint="eastAsia"/>
        </w:rPr>
        <w:t>　　　　三、工具钢的特性</w:t>
      </w:r>
      <w:r>
        <w:rPr>
          <w:rFonts w:hint="eastAsia"/>
        </w:rPr>
        <w:br/>
      </w:r>
      <w:r>
        <w:rPr>
          <w:rFonts w:hint="eastAsia"/>
        </w:rPr>
        <w:t>　　第二节 工具钢产业链分析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br/>
      </w:r>
      <w:r>
        <w:rPr>
          <w:rFonts w:hint="eastAsia"/>
        </w:rPr>
        <w:t>第二章 全球工具钢市场发展分析</w:t>
      </w:r>
      <w:r>
        <w:rPr>
          <w:rFonts w:hint="eastAsia"/>
        </w:rPr>
        <w:br/>
      </w:r>
      <w:r>
        <w:rPr>
          <w:rFonts w:hint="eastAsia"/>
        </w:rPr>
        <w:t>　　第一节 2008-2009年全球工具钢市场分析</w:t>
      </w:r>
      <w:r>
        <w:rPr>
          <w:rFonts w:hint="eastAsia"/>
        </w:rPr>
        <w:br/>
      </w:r>
      <w:r>
        <w:rPr>
          <w:rFonts w:hint="eastAsia"/>
        </w:rPr>
        <w:t>　　　　一、2008-2009年全球工具钢市场分析</w:t>
      </w:r>
      <w:r>
        <w:rPr>
          <w:rFonts w:hint="eastAsia"/>
        </w:rPr>
        <w:br/>
      </w:r>
      <w:r>
        <w:rPr>
          <w:rFonts w:hint="eastAsia"/>
        </w:rPr>
        <w:t>　　　　二、2008-2009年全球工具钢市场环境</w:t>
      </w:r>
      <w:r>
        <w:rPr>
          <w:rFonts w:hint="eastAsia"/>
        </w:rPr>
        <w:br/>
      </w:r>
      <w:r>
        <w:rPr>
          <w:rFonts w:hint="eastAsia"/>
        </w:rPr>
        <w:t>　　　　三、2008-2009年全球工具钢产销分析</w:t>
      </w:r>
      <w:r>
        <w:rPr>
          <w:rFonts w:hint="eastAsia"/>
        </w:rPr>
        <w:br/>
      </w:r>
      <w:r>
        <w:rPr>
          <w:rFonts w:hint="eastAsia"/>
        </w:rPr>
        <w:t>　　　　四、2008-2009年全球工具钢技术分析</w:t>
      </w:r>
      <w:r>
        <w:rPr>
          <w:rFonts w:hint="eastAsia"/>
        </w:rPr>
        <w:br/>
      </w:r>
      <w:r>
        <w:rPr>
          <w:rFonts w:hint="eastAsia"/>
        </w:rPr>
        <w:t>　　　　五、2008-2009年中外工具钢市场对比</w:t>
      </w:r>
      <w:r>
        <w:rPr>
          <w:rFonts w:hint="eastAsia"/>
        </w:rPr>
        <w:br/>
      </w:r>
      <w:r>
        <w:rPr>
          <w:rFonts w:hint="eastAsia"/>
        </w:rPr>
        <w:br/>
      </w:r>
      <w:r>
        <w:rPr>
          <w:rFonts w:hint="eastAsia"/>
        </w:rPr>
        <w:t>第三章 我国工具钢行业发展现状</w:t>
      </w:r>
      <w:r>
        <w:rPr>
          <w:rFonts w:hint="eastAsia"/>
        </w:rPr>
        <w:br/>
      </w:r>
      <w:r>
        <w:rPr>
          <w:rFonts w:hint="eastAsia"/>
        </w:rPr>
        <w:t>　　第一节 我国工具钢行业发展现状</w:t>
      </w:r>
      <w:r>
        <w:rPr>
          <w:rFonts w:hint="eastAsia"/>
        </w:rPr>
        <w:br/>
      </w:r>
      <w:r>
        <w:rPr>
          <w:rFonts w:hint="eastAsia"/>
        </w:rPr>
        <w:t>　　　　一、工具钢行业品牌发展现状</w:t>
      </w:r>
      <w:r>
        <w:rPr>
          <w:rFonts w:hint="eastAsia"/>
        </w:rPr>
        <w:br/>
      </w:r>
      <w:r>
        <w:rPr>
          <w:rFonts w:hint="eastAsia"/>
        </w:rPr>
        <w:t>　　　　二、工具钢行业消费市场现状</w:t>
      </w:r>
      <w:r>
        <w:rPr>
          <w:rFonts w:hint="eastAsia"/>
        </w:rPr>
        <w:br/>
      </w:r>
      <w:r>
        <w:rPr>
          <w:rFonts w:hint="eastAsia"/>
        </w:rPr>
        <w:t>　　　　三、我国工具钢市场走向分析</w:t>
      </w:r>
      <w:r>
        <w:rPr>
          <w:rFonts w:hint="eastAsia"/>
        </w:rPr>
        <w:br/>
      </w:r>
      <w:r>
        <w:rPr>
          <w:rFonts w:hint="eastAsia"/>
        </w:rPr>
        <w:t>　　第二节 2008-2009年工具钢行业发展情况分析</w:t>
      </w:r>
      <w:r>
        <w:rPr>
          <w:rFonts w:hint="eastAsia"/>
        </w:rPr>
        <w:br/>
      </w:r>
      <w:r>
        <w:rPr>
          <w:rFonts w:hint="eastAsia"/>
        </w:rPr>
        <w:t>　　　　一、2008年工具钢行业发展情况分析</w:t>
      </w:r>
      <w:r>
        <w:rPr>
          <w:rFonts w:hint="eastAsia"/>
        </w:rPr>
        <w:br/>
      </w:r>
      <w:r>
        <w:rPr>
          <w:rFonts w:hint="eastAsia"/>
        </w:rPr>
        <w:t>　　　　二、2009年工具钢行业发展特点分析</w:t>
      </w:r>
      <w:r>
        <w:rPr>
          <w:rFonts w:hint="eastAsia"/>
        </w:rPr>
        <w:br/>
      </w:r>
      <w:r>
        <w:rPr>
          <w:rFonts w:hint="eastAsia"/>
        </w:rPr>
        <w:t>　　第三节 2008-2009年工具钢行业运行分析</w:t>
      </w:r>
      <w:r>
        <w:rPr>
          <w:rFonts w:hint="eastAsia"/>
        </w:rPr>
        <w:br/>
      </w:r>
      <w:r>
        <w:rPr>
          <w:rFonts w:hint="eastAsia"/>
        </w:rPr>
        <w:t>　　　　一、2008-2009年工具钢行业产销运行分析</w:t>
      </w:r>
      <w:r>
        <w:rPr>
          <w:rFonts w:hint="eastAsia"/>
        </w:rPr>
        <w:br/>
      </w:r>
      <w:r>
        <w:rPr>
          <w:rFonts w:hint="eastAsia"/>
        </w:rPr>
        <w:t>　　　　二、2008-2009年工具钢行业利润情况分析</w:t>
      </w:r>
      <w:r>
        <w:rPr>
          <w:rFonts w:hint="eastAsia"/>
        </w:rPr>
        <w:br/>
      </w:r>
      <w:r>
        <w:rPr>
          <w:rFonts w:hint="eastAsia"/>
        </w:rPr>
        <w:t>　　　　三、2008-2009年工具钢行业发展周期分析</w:t>
      </w:r>
      <w:r>
        <w:rPr>
          <w:rFonts w:hint="eastAsia"/>
        </w:rPr>
        <w:br/>
      </w:r>
      <w:r>
        <w:rPr>
          <w:rFonts w:hint="eastAsia"/>
        </w:rPr>
        <w:t>　　　　四、2009-2012年工具钢行业发展机遇分析</w:t>
      </w:r>
      <w:r>
        <w:rPr>
          <w:rFonts w:hint="eastAsia"/>
        </w:rPr>
        <w:br/>
      </w:r>
      <w:r>
        <w:rPr>
          <w:rFonts w:hint="eastAsia"/>
        </w:rPr>
        <w:t>　　　　五、2009-2012年工具钢行业利润增速预测</w:t>
      </w:r>
      <w:r>
        <w:rPr>
          <w:rFonts w:hint="eastAsia"/>
        </w:rPr>
        <w:br/>
      </w:r>
      <w:r>
        <w:rPr>
          <w:rFonts w:hint="eastAsia"/>
        </w:rPr>
        <w:t>　　第四节 对中国工具钢市场的分析及思考</w:t>
      </w:r>
      <w:r>
        <w:rPr>
          <w:rFonts w:hint="eastAsia"/>
        </w:rPr>
        <w:br/>
      </w:r>
      <w:r>
        <w:rPr>
          <w:rFonts w:hint="eastAsia"/>
        </w:rPr>
        <w:t>　　　　一、工具钢市场特点</w:t>
      </w:r>
      <w:r>
        <w:rPr>
          <w:rFonts w:hint="eastAsia"/>
        </w:rPr>
        <w:br/>
      </w:r>
      <w:r>
        <w:rPr>
          <w:rFonts w:hint="eastAsia"/>
        </w:rPr>
        <w:t>　　　　二、工具钢市场分析</w:t>
      </w:r>
      <w:r>
        <w:rPr>
          <w:rFonts w:hint="eastAsia"/>
        </w:rPr>
        <w:br/>
      </w:r>
      <w:r>
        <w:rPr>
          <w:rFonts w:hint="eastAsia"/>
        </w:rPr>
        <w:t>　　　　三、工具钢市场变化的方向</w:t>
      </w:r>
      <w:r>
        <w:rPr>
          <w:rFonts w:hint="eastAsia"/>
        </w:rPr>
        <w:br/>
      </w:r>
      <w:r>
        <w:rPr>
          <w:rFonts w:hint="eastAsia"/>
        </w:rPr>
        <w:t>　　　　四、中国工具钢产业发展的新思路</w:t>
      </w:r>
      <w:r>
        <w:rPr>
          <w:rFonts w:hint="eastAsia"/>
        </w:rPr>
        <w:br/>
      </w:r>
      <w:r>
        <w:rPr>
          <w:rFonts w:hint="eastAsia"/>
        </w:rPr>
        <w:t>　　　　五、对中国工具钢产业发展的思考</w:t>
      </w:r>
      <w:r>
        <w:rPr>
          <w:rFonts w:hint="eastAsia"/>
        </w:rPr>
        <w:br/>
      </w:r>
      <w:r>
        <w:rPr>
          <w:rFonts w:hint="eastAsia"/>
        </w:rPr>
        <w:br/>
      </w:r>
      <w:r>
        <w:rPr>
          <w:rFonts w:hint="eastAsia"/>
        </w:rPr>
        <w:t>第四章 我国工具钢市场发展研究</w:t>
      </w:r>
      <w:r>
        <w:rPr>
          <w:rFonts w:hint="eastAsia"/>
        </w:rPr>
        <w:br/>
      </w:r>
      <w:r>
        <w:rPr>
          <w:rFonts w:hint="eastAsia"/>
        </w:rPr>
        <w:t>　　第一节 2008年我国工具钢市场发展研究</w:t>
      </w:r>
      <w:r>
        <w:rPr>
          <w:rFonts w:hint="eastAsia"/>
        </w:rPr>
        <w:br/>
      </w:r>
      <w:r>
        <w:rPr>
          <w:rFonts w:hint="eastAsia"/>
        </w:rPr>
        <w:t>　　第二节 2009年我国工具钢市场情况</w:t>
      </w:r>
      <w:r>
        <w:rPr>
          <w:rFonts w:hint="eastAsia"/>
        </w:rPr>
        <w:br/>
      </w:r>
      <w:r>
        <w:rPr>
          <w:rFonts w:hint="eastAsia"/>
        </w:rPr>
        <w:t>　　　　一、我国工具钢产销情况</w:t>
      </w:r>
      <w:r>
        <w:rPr>
          <w:rFonts w:hint="eastAsia"/>
        </w:rPr>
        <w:br/>
      </w:r>
      <w:r>
        <w:rPr>
          <w:rFonts w:hint="eastAsia"/>
        </w:rPr>
        <w:t>　　　　二、2009年1-5月我国工具钢市场价格情况</w:t>
      </w:r>
      <w:r>
        <w:rPr>
          <w:rFonts w:hint="eastAsia"/>
        </w:rPr>
        <w:br/>
      </w:r>
      <w:r>
        <w:rPr>
          <w:rFonts w:hint="eastAsia"/>
        </w:rPr>
        <w:t>　　　　三、2009年1-5月我国工具钢市场发展情况</w:t>
      </w:r>
      <w:r>
        <w:rPr>
          <w:rFonts w:hint="eastAsia"/>
        </w:rPr>
        <w:br/>
      </w:r>
      <w:r>
        <w:rPr>
          <w:rFonts w:hint="eastAsia"/>
        </w:rPr>
        <w:t>　　　　四、2009年我国工具钢市场新品趋势</w:t>
      </w:r>
      <w:r>
        <w:rPr>
          <w:rFonts w:hint="eastAsia"/>
        </w:rPr>
        <w:br/>
      </w:r>
      <w:r>
        <w:rPr>
          <w:rFonts w:hint="eastAsia"/>
        </w:rPr>
        <w:t>　　第三节 2009年我国工具钢市场结构和价格走势分析</w:t>
      </w:r>
      <w:r>
        <w:rPr>
          <w:rFonts w:hint="eastAsia"/>
        </w:rPr>
        <w:br/>
      </w:r>
      <w:r>
        <w:rPr>
          <w:rFonts w:hint="eastAsia"/>
        </w:rPr>
        <w:t>　　　　一、2009年我国工具钢市场结构和价格走势概述</w:t>
      </w:r>
      <w:r>
        <w:rPr>
          <w:rFonts w:hint="eastAsia"/>
        </w:rPr>
        <w:br/>
      </w:r>
      <w:r>
        <w:rPr>
          <w:rFonts w:hint="eastAsia"/>
        </w:rPr>
        <w:t>　　　　二、2009年我国工具钢市场结构分析</w:t>
      </w:r>
      <w:r>
        <w:rPr>
          <w:rFonts w:hint="eastAsia"/>
        </w:rPr>
        <w:br/>
      </w:r>
      <w:r>
        <w:rPr>
          <w:rFonts w:hint="eastAsia"/>
        </w:rPr>
        <w:t>　　　　三、2009年我国工具钢市场价格走势分析</w:t>
      </w:r>
      <w:r>
        <w:rPr>
          <w:rFonts w:hint="eastAsia"/>
        </w:rPr>
        <w:br/>
      </w:r>
      <w:r>
        <w:rPr>
          <w:rFonts w:hint="eastAsia"/>
        </w:rPr>
        <w:br/>
      </w:r>
      <w:r>
        <w:rPr>
          <w:rFonts w:hint="eastAsia"/>
        </w:rPr>
        <w:t>第五章 工具钢行业经济运行分析</w:t>
      </w:r>
      <w:r>
        <w:rPr>
          <w:rFonts w:hint="eastAsia"/>
        </w:rPr>
        <w:br/>
      </w:r>
      <w:r>
        <w:rPr>
          <w:rFonts w:hint="eastAsia"/>
        </w:rPr>
        <w:t>　　第一节 2008-2009年工具钢产量分析</w:t>
      </w:r>
      <w:r>
        <w:rPr>
          <w:rFonts w:hint="eastAsia"/>
        </w:rPr>
        <w:br/>
      </w:r>
      <w:r>
        <w:rPr>
          <w:rFonts w:hint="eastAsia"/>
        </w:rPr>
        <w:t>　　　　一、2008年工具钢产量分析</w:t>
      </w:r>
      <w:r>
        <w:rPr>
          <w:rFonts w:hint="eastAsia"/>
        </w:rPr>
        <w:br/>
      </w:r>
      <w:r>
        <w:rPr>
          <w:rFonts w:hint="eastAsia"/>
        </w:rPr>
        <w:t>　　　　二、2009年工具钢产量分析</w:t>
      </w:r>
      <w:r>
        <w:rPr>
          <w:rFonts w:hint="eastAsia"/>
        </w:rPr>
        <w:br/>
      </w:r>
      <w:r>
        <w:rPr>
          <w:rFonts w:hint="eastAsia"/>
        </w:rPr>
        <w:t>　　第二节 2008-2009年工具钢行业主要经济指标分析</w:t>
      </w:r>
      <w:r>
        <w:rPr>
          <w:rFonts w:hint="eastAsia"/>
        </w:rPr>
        <w:br/>
      </w:r>
      <w:r>
        <w:rPr>
          <w:rFonts w:hint="eastAsia"/>
        </w:rPr>
        <w:t>　　　　一、2008年工具钢行业主要经济指标分析</w:t>
      </w:r>
      <w:r>
        <w:rPr>
          <w:rFonts w:hint="eastAsia"/>
        </w:rPr>
        <w:br/>
      </w:r>
      <w:r>
        <w:rPr>
          <w:rFonts w:hint="eastAsia"/>
        </w:rPr>
        <w:t>　　　　二、2009年工具钢行业主要经济指标分析</w:t>
      </w:r>
      <w:r>
        <w:rPr>
          <w:rFonts w:hint="eastAsia"/>
        </w:rPr>
        <w:br/>
      </w:r>
      <w:r>
        <w:rPr>
          <w:rFonts w:hint="eastAsia"/>
        </w:rPr>
        <w:br/>
      </w:r>
      <w:r>
        <w:rPr>
          <w:rFonts w:hint="eastAsia"/>
        </w:rPr>
        <w:t>第六章 我国工具钢行业进出口分析</w:t>
      </w:r>
      <w:r>
        <w:rPr>
          <w:rFonts w:hint="eastAsia"/>
        </w:rPr>
        <w:br/>
      </w:r>
      <w:r>
        <w:rPr>
          <w:rFonts w:hint="eastAsia"/>
        </w:rPr>
        <w:t>　　第一节 我国工具钢进口分析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四、厂商分析</w:t>
      </w:r>
      <w:r>
        <w:rPr>
          <w:rFonts w:hint="eastAsia"/>
        </w:rPr>
        <w:br/>
      </w:r>
      <w:r>
        <w:rPr>
          <w:rFonts w:hint="eastAsia"/>
        </w:rPr>
        <w:t>　　第二节 我国工具钢出口分析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我国工具钢进出口预测</w:t>
      </w:r>
      <w:r>
        <w:rPr>
          <w:rFonts w:hint="eastAsia"/>
        </w:rPr>
        <w:br/>
      </w:r>
      <w:r>
        <w:rPr>
          <w:rFonts w:hint="eastAsia"/>
        </w:rPr>
        <w:t>　　　　一、2009年工具钢进口预测</w:t>
      </w:r>
      <w:r>
        <w:rPr>
          <w:rFonts w:hint="eastAsia"/>
        </w:rPr>
        <w:br/>
      </w:r>
      <w:r>
        <w:rPr>
          <w:rFonts w:hint="eastAsia"/>
        </w:rPr>
        <w:t>　　　　二、2009年工具钢出口预测</w:t>
      </w:r>
      <w:r>
        <w:rPr>
          <w:rFonts w:hint="eastAsia"/>
        </w:rPr>
        <w:br/>
      </w:r>
      <w:r>
        <w:rPr>
          <w:rFonts w:hint="eastAsia"/>
        </w:rPr>
        <w:br/>
      </w:r>
      <w:r>
        <w:rPr>
          <w:rFonts w:hint="eastAsia"/>
        </w:rPr>
        <w:t>第七章 工具钢行业上下游产业分析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三、行业新动态及其对工具钢行业的影响</w:t>
      </w:r>
      <w:r>
        <w:rPr>
          <w:rFonts w:hint="eastAsia"/>
        </w:rPr>
        <w:br/>
      </w:r>
      <w:r>
        <w:rPr>
          <w:rFonts w:hint="eastAsia"/>
        </w:rPr>
        <w:t>　　　　四、行业竞争状况及其对工具钢行业的意义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四、行业新动态及其对工具钢行业的影响</w:t>
      </w:r>
      <w:r>
        <w:rPr>
          <w:rFonts w:hint="eastAsia"/>
        </w:rPr>
        <w:br/>
      </w:r>
      <w:r>
        <w:rPr>
          <w:rFonts w:hint="eastAsia"/>
        </w:rPr>
        <w:t>　　　　五、行业竞争状况及其对工具钢行业的意义</w:t>
      </w:r>
      <w:r>
        <w:rPr>
          <w:rFonts w:hint="eastAsia"/>
        </w:rPr>
        <w:br/>
      </w:r>
      <w:r>
        <w:rPr>
          <w:rFonts w:hint="eastAsia"/>
        </w:rPr>
        <w:br/>
      </w:r>
      <w:r>
        <w:rPr>
          <w:rFonts w:hint="eastAsia"/>
        </w:rPr>
        <w:t>第八章 重点工具钢企业竞争分析</w:t>
      </w:r>
      <w:r>
        <w:rPr>
          <w:rFonts w:hint="eastAsia"/>
        </w:rPr>
        <w:br/>
      </w:r>
      <w:r>
        <w:rPr>
          <w:rFonts w:hint="eastAsia"/>
        </w:rPr>
        <w:t>　　第一节 太原钢铁（集团）有限公司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包钢（集团）公司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第九章 未来工具钢行业发展预测</w:t>
      </w:r>
      <w:r>
        <w:rPr>
          <w:rFonts w:hint="eastAsia"/>
        </w:rPr>
        <w:br/>
      </w:r>
      <w:r>
        <w:rPr>
          <w:rFonts w:hint="eastAsia"/>
        </w:rPr>
        <w:t>　　第一节 未来工具钢需求与消费预测</w:t>
      </w:r>
      <w:r>
        <w:rPr>
          <w:rFonts w:hint="eastAsia"/>
        </w:rPr>
        <w:br/>
      </w:r>
      <w:r>
        <w:rPr>
          <w:rFonts w:hint="eastAsia"/>
        </w:rPr>
        <w:t>　　　　一、2009-2012年工具钢产品消费预测</w:t>
      </w:r>
      <w:r>
        <w:rPr>
          <w:rFonts w:hint="eastAsia"/>
        </w:rPr>
        <w:br/>
      </w:r>
      <w:r>
        <w:rPr>
          <w:rFonts w:hint="eastAsia"/>
        </w:rPr>
        <w:t>　　　　二、2009-2012年工具钢市场规模预测</w:t>
      </w:r>
      <w:r>
        <w:rPr>
          <w:rFonts w:hint="eastAsia"/>
        </w:rPr>
        <w:br/>
      </w:r>
      <w:r>
        <w:rPr>
          <w:rFonts w:hint="eastAsia"/>
        </w:rPr>
        <w:t>　　　　三、2009-2012年工具钢行业总产值预测</w:t>
      </w:r>
      <w:r>
        <w:rPr>
          <w:rFonts w:hint="eastAsia"/>
        </w:rPr>
        <w:br/>
      </w:r>
      <w:r>
        <w:rPr>
          <w:rFonts w:hint="eastAsia"/>
        </w:rPr>
        <w:t>　　　　四、2009-2012年工具钢行业销售收入预测</w:t>
      </w:r>
      <w:r>
        <w:rPr>
          <w:rFonts w:hint="eastAsia"/>
        </w:rPr>
        <w:br/>
      </w:r>
      <w:r>
        <w:rPr>
          <w:rFonts w:hint="eastAsia"/>
        </w:rPr>
        <w:t>　　第二节 2009-2012年中国工具钢行业供需预测</w:t>
      </w:r>
      <w:r>
        <w:rPr>
          <w:rFonts w:hint="eastAsia"/>
        </w:rPr>
        <w:br/>
      </w:r>
      <w:r>
        <w:rPr>
          <w:rFonts w:hint="eastAsia"/>
        </w:rPr>
        <w:t>　　　　一、2008-2012年中国工具钢供给预测</w:t>
      </w:r>
      <w:r>
        <w:rPr>
          <w:rFonts w:hint="eastAsia"/>
        </w:rPr>
        <w:br/>
      </w:r>
      <w:r>
        <w:rPr>
          <w:rFonts w:hint="eastAsia"/>
        </w:rPr>
        <w:t>　　　　二、2009-2012年中国工具钢产量预测</w:t>
      </w:r>
      <w:r>
        <w:rPr>
          <w:rFonts w:hint="eastAsia"/>
        </w:rPr>
        <w:br/>
      </w:r>
      <w:r>
        <w:rPr>
          <w:rFonts w:hint="eastAsia"/>
        </w:rPr>
        <w:t>　　　　三、2009-2012年中国工具钢需求预测</w:t>
      </w:r>
      <w:r>
        <w:rPr>
          <w:rFonts w:hint="eastAsia"/>
        </w:rPr>
        <w:br/>
      </w:r>
      <w:r>
        <w:rPr>
          <w:rFonts w:hint="eastAsia"/>
        </w:rPr>
        <w:t>　　　　四、2009-2012年中国工具钢产品价格预测</w:t>
      </w:r>
      <w:r>
        <w:rPr>
          <w:rFonts w:hint="eastAsia"/>
        </w:rPr>
        <w:br/>
      </w:r>
      <w:r>
        <w:rPr>
          <w:rFonts w:hint="eastAsia"/>
        </w:rPr>
        <w:t>　　　　五、2009-2012年主要工具钢产品进出口预测</w:t>
      </w:r>
      <w:r>
        <w:rPr>
          <w:rFonts w:hint="eastAsia"/>
        </w:rPr>
        <w:br/>
      </w:r>
      <w:r>
        <w:rPr>
          <w:rFonts w:hint="eastAsia"/>
        </w:rPr>
        <w:br/>
      </w:r>
      <w:r>
        <w:rPr>
          <w:rFonts w:hint="eastAsia"/>
        </w:rPr>
        <w:t>第十章 工具钢行业投资环境分析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一、2009年工具钢行业政策环境分析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一、国内工具钢技术现状</w:t>
      </w:r>
      <w:r>
        <w:rPr>
          <w:rFonts w:hint="eastAsia"/>
        </w:rPr>
        <w:br/>
      </w:r>
      <w:r>
        <w:rPr>
          <w:rFonts w:hint="eastAsia"/>
        </w:rPr>
        <w:t>　　　　二、2009年工具钢技术发展分析</w:t>
      </w:r>
      <w:r>
        <w:rPr>
          <w:rFonts w:hint="eastAsia"/>
        </w:rPr>
        <w:br/>
      </w:r>
      <w:r>
        <w:rPr>
          <w:rFonts w:hint="eastAsia"/>
        </w:rPr>
        <w:t>　　　　三、2009-2012年工具钢技术发展趋势分析</w:t>
      </w:r>
      <w:r>
        <w:rPr>
          <w:rFonts w:hint="eastAsia"/>
        </w:rPr>
        <w:br/>
      </w:r>
      <w:r>
        <w:rPr>
          <w:rFonts w:hint="eastAsia"/>
        </w:rPr>
        <w:br/>
      </w:r>
      <w:r>
        <w:rPr>
          <w:rFonts w:hint="eastAsia"/>
        </w:rPr>
        <w:t>第十一章 工具钢行业投资机会与风险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第二节 工具钢行业投资效益分析</w:t>
      </w:r>
      <w:r>
        <w:rPr>
          <w:rFonts w:hint="eastAsia"/>
        </w:rPr>
        <w:br/>
      </w:r>
      <w:r>
        <w:rPr>
          <w:rFonts w:hint="eastAsia"/>
        </w:rPr>
        <w:t>　　　　一、2008-2009年工具钢行业投资状况分析</w:t>
      </w:r>
      <w:r>
        <w:rPr>
          <w:rFonts w:hint="eastAsia"/>
        </w:rPr>
        <w:br/>
      </w:r>
      <w:r>
        <w:rPr>
          <w:rFonts w:hint="eastAsia"/>
        </w:rPr>
        <w:t>　　　　二、2009-2012年工具钢行业投资效益分析</w:t>
      </w:r>
      <w:r>
        <w:rPr>
          <w:rFonts w:hint="eastAsia"/>
        </w:rPr>
        <w:br/>
      </w:r>
      <w:r>
        <w:rPr>
          <w:rFonts w:hint="eastAsia"/>
        </w:rPr>
        <w:t>　　　　三、2009-2012年工具钢行业投资趋势预测</w:t>
      </w:r>
      <w:r>
        <w:rPr>
          <w:rFonts w:hint="eastAsia"/>
        </w:rPr>
        <w:br/>
      </w:r>
      <w:r>
        <w:rPr>
          <w:rFonts w:hint="eastAsia"/>
        </w:rPr>
        <w:t>　　　　四、2009-2012年工具钢行业的投资方向</w:t>
      </w:r>
      <w:r>
        <w:rPr>
          <w:rFonts w:hint="eastAsia"/>
        </w:rPr>
        <w:br/>
      </w:r>
      <w:r>
        <w:rPr>
          <w:rFonts w:hint="eastAsia"/>
        </w:rPr>
        <w:t>　　　　五、2009-2012年工具钢行业投资的建议</w:t>
      </w:r>
      <w:r>
        <w:rPr>
          <w:rFonts w:hint="eastAsia"/>
        </w:rPr>
        <w:br/>
      </w:r>
      <w:r>
        <w:rPr>
          <w:rFonts w:hint="eastAsia"/>
        </w:rPr>
        <w:t>　　第三节 中-智-林 工具钢行业投资风险及控制策略分析</w:t>
      </w:r>
      <w:r>
        <w:rPr>
          <w:rFonts w:hint="eastAsia"/>
        </w:rPr>
        <w:br/>
      </w:r>
      <w:r>
        <w:rPr>
          <w:rFonts w:hint="eastAsia"/>
        </w:rPr>
        <w:t>　　　　一、2009-2012年工具钢行业市场风险及控制策略</w:t>
      </w:r>
      <w:r>
        <w:rPr>
          <w:rFonts w:hint="eastAsia"/>
        </w:rPr>
        <w:br/>
      </w:r>
      <w:r>
        <w:rPr>
          <w:rFonts w:hint="eastAsia"/>
        </w:rPr>
        <w:t>　　　　二、2009-2012年工具钢行业政策风险及控制策略</w:t>
      </w:r>
      <w:r>
        <w:rPr>
          <w:rFonts w:hint="eastAsia"/>
        </w:rPr>
        <w:br/>
      </w:r>
      <w:r>
        <w:rPr>
          <w:rFonts w:hint="eastAsia"/>
        </w:rPr>
        <w:t>　　　　三、2009-2012年工具钢行业经营风险及控制策略</w:t>
      </w:r>
      <w:r>
        <w:rPr>
          <w:rFonts w:hint="eastAsia"/>
        </w:rPr>
        <w:br/>
      </w:r>
      <w:r>
        <w:rPr>
          <w:rFonts w:hint="eastAsia"/>
        </w:rPr>
        <w:t>　　　　四、2009-2012年工具钢行业技术风险及控制策略</w:t>
      </w:r>
      <w:r>
        <w:rPr>
          <w:rFonts w:hint="eastAsia"/>
        </w:rPr>
        <w:br/>
      </w:r>
      <w:r>
        <w:rPr>
          <w:rFonts w:hint="eastAsia"/>
        </w:rPr>
        <w:br/>
      </w:r>
      <w:r>
        <w:rPr>
          <w:rFonts w:hint="eastAsia"/>
        </w:rPr>
        <w:t>图表目录</w:t>
      </w:r>
      <w:r>
        <w:rPr>
          <w:rFonts w:hint="eastAsia"/>
        </w:rPr>
        <w:br/>
      </w:r>
      <w:r>
        <w:rPr>
          <w:rFonts w:hint="eastAsia"/>
        </w:rPr>
        <w:t>　　图表 1 2004-2009年我国工具钢工业总产值及增长情况</w:t>
      </w:r>
      <w:r>
        <w:rPr>
          <w:rFonts w:hint="eastAsia"/>
        </w:rPr>
        <w:br/>
      </w:r>
      <w:r>
        <w:rPr>
          <w:rFonts w:hint="eastAsia"/>
        </w:rPr>
        <w:t>　　图表 2 2004-2009年我国工具钢工业总产值及增长对比</w:t>
      </w:r>
      <w:r>
        <w:rPr>
          <w:rFonts w:hint="eastAsia"/>
        </w:rPr>
        <w:br/>
      </w:r>
      <w:r>
        <w:rPr>
          <w:rFonts w:hint="eastAsia"/>
        </w:rPr>
        <w:t>　　图表 3 2004-2009年我国工具钢利润总额及增长情况</w:t>
      </w:r>
      <w:r>
        <w:rPr>
          <w:rFonts w:hint="eastAsia"/>
        </w:rPr>
        <w:br/>
      </w:r>
      <w:r>
        <w:rPr>
          <w:rFonts w:hint="eastAsia"/>
        </w:rPr>
        <w:t>　　图表 4 2004-2009年我国工具钢利润总额及增长对比</w:t>
      </w:r>
      <w:r>
        <w:rPr>
          <w:rFonts w:hint="eastAsia"/>
        </w:rPr>
        <w:br/>
      </w:r>
      <w:r>
        <w:rPr>
          <w:rFonts w:hint="eastAsia"/>
        </w:rPr>
        <w:t>　　图表 7 2004-2009年我国工具钢产量及增长对比</w:t>
      </w:r>
      <w:r>
        <w:rPr>
          <w:rFonts w:hint="eastAsia"/>
        </w:rPr>
        <w:br/>
      </w:r>
      <w:r>
        <w:rPr>
          <w:rFonts w:hint="eastAsia"/>
        </w:rPr>
        <w:t>　　图表 9 2004-2009年我国工具钢销售收入及增长对比</w:t>
      </w:r>
      <w:r>
        <w:rPr>
          <w:rFonts w:hint="eastAsia"/>
        </w:rPr>
        <w:br/>
      </w:r>
      <w:r>
        <w:rPr>
          <w:rFonts w:hint="eastAsia"/>
        </w:rPr>
        <w:t>　　图表 10 2004-2009年我国工具钢进口量及增长情况</w:t>
      </w:r>
      <w:r>
        <w:rPr>
          <w:rFonts w:hint="eastAsia"/>
        </w:rPr>
        <w:br/>
      </w:r>
      <w:r>
        <w:rPr>
          <w:rFonts w:hint="eastAsia"/>
        </w:rPr>
        <w:t>　　图表 11 2004-2009年我国工具钢进口量及增长对比</w:t>
      </w:r>
      <w:r>
        <w:rPr>
          <w:rFonts w:hint="eastAsia"/>
        </w:rPr>
        <w:br/>
      </w:r>
      <w:r>
        <w:rPr>
          <w:rFonts w:hint="eastAsia"/>
        </w:rPr>
        <w:t>　　图表 12 2008年我工具钢进口区域分布</w:t>
      </w:r>
      <w:r>
        <w:rPr>
          <w:rFonts w:hint="eastAsia"/>
        </w:rPr>
        <w:br/>
      </w:r>
      <w:r>
        <w:rPr>
          <w:rFonts w:hint="eastAsia"/>
        </w:rPr>
        <w:t>　　图表 15 2008年我工具钢出口区域分布</w:t>
      </w:r>
      <w:r>
        <w:rPr>
          <w:rFonts w:hint="eastAsia"/>
        </w:rPr>
        <w:br/>
      </w:r>
      <w:r>
        <w:rPr>
          <w:rFonts w:hint="eastAsia"/>
        </w:rPr>
        <w:t>　　图表 18 近3年太原钢铁（集团）有限公司资产负债率变化情况</w:t>
      </w:r>
      <w:r>
        <w:rPr>
          <w:rFonts w:hint="eastAsia"/>
        </w:rPr>
        <w:br/>
      </w:r>
      <w:r>
        <w:rPr>
          <w:rFonts w:hint="eastAsia"/>
        </w:rPr>
        <w:t>　　图表 19 近3年太原钢铁（集团）有限公司产权比率变化情况</w:t>
      </w:r>
      <w:r>
        <w:rPr>
          <w:rFonts w:hint="eastAsia"/>
        </w:rPr>
        <w:br/>
      </w:r>
      <w:r>
        <w:rPr>
          <w:rFonts w:hint="eastAsia"/>
        </w:rPr>
        <w:t>　　图表 20 近3年太原钢铁（集团）有限公司已获利息倍数变化情况</w:t>
      </w:r>
      <w:r>
        <w:rPr>
          <w:rFonts w:hint="eastAsia"/>
        </w:rPr>
        <w:br/>
      </w:r>
      <w:r>
        <w:rPr>
          <w:rFonts w:hint="eastAsia"/>
        </w:rPr>
        <w:t>　　图表 21 近3年太原钢铁（集团）有限公司固定资产周转次数情况</w:t>
      </w:r>
      <w:r>
        <w:rPr>
          <w:rFonts w:hint="eastAsia"/>
        </w:rPr>
        <w:br/>
      </w:r>
      <w:r>
        <w:rPr>
          <w:rFonts w:hint="eastAsia"/>
        </w:rPr>
        <w:t>　　图表 22 近3年太原钢铁（集团）有限公司流动资产周转次数变化情况</w:t>
      </w:r>
      <w:r>
        <w:rPr>
          <w:rFonts w:hint="eastAsia"/>
        </w:rPr>
        <w:br/>
      </w:r>
      <w:r>
        <w:rPr>
          <w:rFonts w:hint="eastAsia"/>
        </w:rPr>
        <w:t>　　图表 23 近3年太原钢铁（集团）有限公司总资产周转次数变化情况</w:t>
      </w:r>
      <w:r>
        <w:rPr>
          <w:rFonts w:hint="eastAsia"/>
        </w:rPr>
        <w:br/>
      </w:r>
      <w:r>
        <w:rPr>
          <w:rFonts w:hint="eastAsia"/>
        </w:rPr>
        <w:t>　　图表 24 近3年太原钢铁（集团）有限公司销售毛利率变化情况</w:t>
      </w:r>
      <w:r>
        <w:rPr>
          <w:rFonts w:hint="eastAsia"/>
        </w:rPr>
        <w:br/>
      </w:r>
      <w:r>
        <w:rPr>
          <w:rFonts w:hint="eastAsia"/>
        </w:rPr>
        <w:t>　　图表 25 近3年太原钢铁（集团）有限公司资产净利率变化情况</w:t>
      </w:r>
      <w:r>
        <w:rPr>
          <w:rFonts w:hint="eastAsia"/>
        </w:rPr>
        <w:br/>
      </w:r>
      <w:r>
        <w:rPr>
          <w:rFonts w:hint="eastAsia"/>
        </w:rPr>
        <w:t>　　图表 26 近3年宝钢集团有限公司资产负债率变化情况</w:t>
      </w:r>
      <w:r>
        <w:rPr>
          <w:rFonts w:hint="eastAsia"/>
        </w:rPr>
        <w:br/>
      </w:r>
      <w:r>
        <w:rPr>
          <w:rFonts w:hint="eastAsia"/>
        </w:rPr>
        <w:t>　　图表 27 近3年宝钢集团有限公司产权比率变化情况</w:t>
      </w:r>
      <w:r>
        <w:rPr>
          <w:rFonts w:hint="eastAsia"/>
        </w:rPr>
        <w:br/>
      </w:r>
      <w:r>
        <w:rPr>
          <w:rFonts w:hint="eastAsia"/>
        </w:rPr>
        <w:t>　　图表 28 近3年宝钢集团有限公司已获利息倍数变化情况</w:t>
      </w:r>
      <w:r>
        <w:rPr>
          <w:rFonts w:hint="eastAsia"/>
        </w:rPr>
        <w:br/>
      </w:r>
      <w:r>
        <w:rPr>
          <w:rFonts w:hint="eastAsia"/>
        </w:rPr>
        <w:t>　　图表 29 近3年宝钢集团有限公司固定资产周转次数情况</w:t>
      </w:r>
      <w:r>
        <w:rPr>
          <w:rFonts w:hint="eastAsia"/>
        </w:rPr>
        <w:br/>
      </w:r>
      <w:r>
        <w:rPr>
          <w:rFonts w:hint="eastAsia"/>
        </w:rPr>
        <w:t>　　图表 30 近3年宝钢集团有限公司流动资产周转次数变化情况</w:t>
      </w:r>
      <w:r>
        <w:rPr>
          <w:rFonts w:hint="eastAsia"/>
        </w:rPr>
        <w:br/>
      </w:r>
      <w:r>
        <w:rPr>
          <w:rFonts w:hint="eastAsia"/>
        </w:rPr>
        <w:t>　　图表 31 近3年宝钢集团有限公司总资产周转次数变化情况</w:t>
      </w:r>
      <w:r>
        <w:rPr>
          <w:rFonts w:hint="eastAsia"/>
        </w:rPr>
        <w:br/>
      </w:r>
      <w:r>
        <w:rPr>
          <w:rFonts w:hint="eastAsia"/>
        </w:rPr>
        <w:t>　　图表 32 近3年宝钢集团有限公司销售净利率变化情况</w:t>
      </w:r>
      <w:r>
        <w:rPr>
          <w:rFonts w:hint="eastAsia"/>
        </w:rPr>
        <w:br/>
      </w:r>
      <w:r>
        <w:rPr>
          <w:rFonts w:hint="eastAsia"/>
        </w:rPr>
        <w:t>　　图表 33 近3年宝钢集团有限公司销售毛利率变化情况</w:t>
      </w:r>
      <w:r>
        <w:rPr>
          <w:rFonts w:hint="eastAsia"/>
        </w:rPr>
        <w:br/>
      </w:r>
      <w:r>
        <w:rPr>
          <w:rFonts w:hint="eastAsia"/>
        </w:rPr>
        <w:t>　　图表 34 近3年宝钢集团有限公司资产净利率变化情况</w:t>
      </w:r>
      <w:r>
        <w:rPr>
          <w:rFonts w:hint="eastAsia"/>
        </w:rPr>
        <w:br/>
      </w:r>
      <w:r>
        <w:rPr>
          <w:rFonts w:hint="eastAsia"/>
        </w:rPr>
        <w:t>　　图表 35 近3年武汉钢铁（集团）公司资产负债率变化情况</w:t>
      </w:r>
      <w:r>
        <w:rPr>
          <w:rFonts w:hint="eastAsia"/>
        </w:rPr>
        <w:br/>
      </w:r>
      <w:r>
        <w:rPr>
          <w:rFonts w:hint="eastAsia"/>
        </w:rPr>
        <w:t>　　图表 36 近3年武汉钢铁（集团）公司产权比率变化情况</w:t>
      </w:r>
      <w:r>
        <w:rPr>
          <w:rFonts w:hint="eastAsia"/>
        </w:rPr>
        <w:br/>
      </w:r>
      <w:r>
        <w:rPr>
          <w:rFonts w:hint="eastAsia"/>
        </w:rPr>
        <w:t>　　图表 37 近3年武汉钢铁（集团）公司已获利息倍数变化情况</w:t>
      </w:r>
      <w:r>
        <w:rPr>
          <w:rFonts w:hint="eastAsia"/>
        </w:rPr>
        <w:br/>
      </w:r>
      <w:r>
        <w:rPr>
          <w:rFonts w:hint="eastAsia"/>
        </w:rPr>
        <w:t>　　图表 38 近3年武汉钢铁（集团）公司固定资产周转次数情况</w:t>
      </w:r>
      <w:r>
        <w:rPr>
          <w:rFonts w:hint="eastAsia"/>
        </w:rPr>
        <w:br/>
      </w:r>
      <w:r>
        <w:rPr>
          <w:rFonts w:hint="eastAsia"/>
        </w:rPr>
        <w:t>　　图表 39 近3年武汉钢铁（集团）公司流动资产周转次数变化情况</w:t>
      </w:r>
      <w:r>
        <w:rPr>
          <w:rFonts w:hint="eastAsia"/>
        </w:rPr>
        <w:br/>
      </w:r>
      <w:r>
        <w:rPr>
          <w:rFonts w:hint="eastAsia"/>
        </w:rPr>
        <w:t>　　图表 40 近3年武汉钢铁（集团）公司总资产周转次数变化情况</w:t>
      </w:r>
      <w:r>
        <w:rPr>
          <w:rFonts w:hint="eastAsia"/>
        </w:rPr>
        <w:br/>
      </w:r>
      <w:r>
        <w:rPr>
          <w:rFonts w:hint="eastAsia"/>
        </w:rPr>
        <w:t>　　图表 41 近3年武汉钢铁（集团）公司销售毛利率变化情况</w:t>
      </w:r>
      <w:r>
        <w:rPr>
          <w:rFonts w:hint="eastAsia"/>
        </w:rPr>
        <w:br/>
      </w:r>
      <w:r>
        <w:rPr>
          <w:rFonts w:hint="eastAsia"/>
        </w:rPr>
        <w:t>　　图表 42 近3年武汉钢铁（集团）公司资产净利率变化情况</w:t>
      </w:r>
      <w:r>
        <w:rPr>
          <w:rFonts w:hint="eastAsia"/>
        </w:rPr>
        <w:br/>
      </w:r>
      <w:r>
        <w:rPr>
          <w:rFonts w:hint="eastAsia"/>
        </w:rPr>
        <w:t>　　图表 43 近3年包钢（集团）公司资产负债率变化情况</w:t>
      </w:r>
      <w:r>
        <w:rPr>
          <w:rFonts w:hint="eastAsia"/>
        </w:rPr>
        <w:br/>
      </w:r>
      <w:r>
        <w:rPr>
          <w:rFonts w:hint="eastAsia"/>
        </w:rPr>
        <w:t>　　图表 44 近3年包钢（集团）公司产权比率变化情况</w:t>
      </w:r>
      <w:r>
        <w:rPr>
          <w:rFonts w:hint="eastAsia"/>
        </w:rPr>
        <w:br/>
      </w:r>
      <w:r>
        <w:rPr>
          <w:rFonts w:hint="eastAsia"/>
        </w:rPr>
        <w:t>　　图表 45 近3年包钢（集团）公司已获利息倍数变化情况</w:t>
      </w:r>
      <w:r>
        <w:rPr>
          <w:rFonts w:hint="eastAsia"/>
        </w:rPr>
        <w:br/>
      </w:r>
      <w:r>
        <w:rPr>
          <w:rFonts w:hint="eastAsia"/>
        </w:rPr>
        <w:t>　　图表 46 近3年包钢（集团）公司固定资产周转次数情况</w:t>
      </w:r>
      <w:r>
        <w:rPr>
          <w:rFonts w:hint="eastAsia"/>
        </w:rPr>
        <w:br/>
      </w:r>
      <w:r>
        <w:rPr>
          <w:rFonts w:hint="eastAsia"/>
        </w:rPr>
        <w:t>　　图表 47 近3年包钢（集团）公司流动资产周转次数变化情况</w:t>
      </w:r>
      <w:r>
        <w:rPr>
          <w:rFonts w:hint="eastAsia"/>
        </w:rPr>
        <w:br/>
      </w:r>
      <w:r>
        <w:rPr>
          <w:rFonts w:hint="eastAsia"/>
        </w:rPr>
        <w:t>　　图表 48 近3年包钢（集团）公司总资产周转次数变化情况</w:t>
      </w:r>
      <w:r>
        <w:rPr>
          <w:rFonts w:hint="eastAsia"/>
        </w:rPr>
        <w:br/>
      </w:r>
      <w:r>
        <w:rPr>
          <w:rFonts w:hint="eastAsia"/>
        </w:rPr>
        <w:t>　　图表 49 近3年包钢（集团）公司销售净利率变化情况</w:t>
      </w:r>
      <w:r>
        <w:rPr>
          <w:rFonts w:hint="eastAsia"/>
        </w:rPr>
        <w:br/>
      </w:r>
      <w:r>
        <w:rPr>
          <w:rFonts w:hint="eastAsia"/>
        </w:rPr>
        <w:t>　　图表 50 近3年包钢（集团）公司销售毛利率变化情况</w:t>
      </w:r>
      <w:r>
        <w:rPr>
          <w:rFonts w:hint="eastAsia"/>
        </w:rPr>
        <w:br/>
      </w:r>
      <w:r>
        <w:rPr>
          <w:rFonts w:hint="eastAsia"/>
        </w:rPr>
        <w:t>　　图表 51 近3年包钢（集团）公司资产净利率变化情况</w:t>
      </w:r>
      <w:r>
        <w:rPr>
          <w:rFonts w:hint="eastAsia"/>
        </w:rPr>
        <w:br/>
      </w:r>
      <w:r>
        <w:rPr>
          <w:rFonts w:hint="eastAsia"/>
        </w:rPr>
        <w:t>　　图表 52 近3年中国首钢集团公司资产负债率变化情况</w:t>
      </w:r>
      <w:r>
        <w:rPr>
          <w:rFonts w:hint="eastAsia"/>
        </w:rPr>
        <w:br/>
      </w:r>
      <w:r>
        <w:rPr>
          <w:rFonts w:hint="eastAsia"/>
        </w:rPr>
        <w:t>　　图表 53 近3年中国首钢集团公司产权比率变化情况</w:t>
      </w:r>
      <w:r>
        <w:rPr>
          <w:rFonts w:hint="eastAsia"/>
        </w:rPr>
        <w:br/>
      </w:r>
      <w:r>
        <w:rPr>
          <w:rFonts w:hint="eastAsia"/>
        </w:rPr>
        <w:t>　　图表 54 近3年中国首钢集团公司已获利息倍数变化情况</w:t>
      </w:r>
      <w:r>
        <w:rPr>
          <w:rFonts w:hint="eastAsia"/>
        </w:rPr>
        <w:br/>
      </w:r>
      <w:r>
        <w:rPr>
          <w:rFonts w:hint="eastAsia"/>
        </w:rPr>
        <w:t>　　图表 55 近3年中国首钢集团公司固定资产周转次数情况</w:t>
      </w:r>
      <w:r>
        <w:rPr>
          <w:rFonts w:hint="eastAsia"/>
        </w:rPr>
        <w:br/>
      </w:r>
      <w:r>
        <w:rPr>
          <w:rFonts w:hint="eastAsia"/>
        </w:rPr>
        <w:t>　　图表 56 近3年中国首钢集团公司流动资产周转次数变化情况</w:t>
      </w:r>
      <w:r>
        <w:rPr>
          <w:rFonts w:hint="eastAsia"/>
        </w:rPr>
        <w:br/>
      </w:r>
      <w:r>
        <w:rPr>
          <w:rFonts w:hint="eastAsia"/>
        </w:rPr>
        <w:t>　　图表 57 近3年中国首钢集团公司总资产周转次数变化情况</w:t>
      </w:r>
      <w:r>
        <w:rPr>
          <w:rFonts w:hint="eastAsia"/>
        </w:rPr>
        <w:br/>
      </w:r>
      <w:r>
        <w:rPr>
          <w:rFonts w:hint="eastAsia"/>
        </w:rPr>
        <w:t>　　图表 58 近3年中国首钢集团公司销售净利率变化情况</w:t>
      </w:r>
      <w:r>
        <w:rPr>
          <w:rFonts w:hint="eastAsia"/>
        </w:rPr>
        <w:br/>
      </w:r>
      <w:r>
        <w:rPr>
          <w:rFonts w:hint="eastAsia"/>
        </w:rPr>
        <w:t>　　图表 59 近3年中国首钢集团公司销售毛利率变化情况</w:t>
      </w:r>
      <w:r>
        <w:rPr>
          <w:rFonts w:hint="eastAsia"/>
        </w:rPr>
        <w:br/>
      </w:r>
      <w:r>
        <w:rPr>
          <w:rFonts w:hint="eastAsia"/>
        </w:rPr>
        <w:t>　　图表 60 近3年中国首钢集团公司资产净利率变化情况</w:t>
      </w:r>
      <w:r>
        <w:rPr>
          <w:rFonts w:hint="eastAsia"/>
        </w:rPr>
        <w:br/>
      </w:r>
      <w:r>
        <w:rPr>
          <w:rFonts w:hint="eastAsia"/>
        </w:rPr>
        <w:t>　　图表 70 2004-2009年我国工具钢行业规模企业总资产利润率增长趋势图</w:t>
      </w:r>
      <w:r>
        <w:rPr>
          <w:rFonts w:hint="eastAsia"/>
        </w:rPr>
        <w:br/>
      </w:r>
      <w:r>
        <w:rPr>
          <w:rFonts w:hint="eastAsia"/>
        </w:rPr>
        <w:t>　　图表 71 2009-2012年我国工具钢行业投资收益预测</w:t>
      </w:r>
      <w:r>
        <w:rPr>
          <w:rFonts w:hint="eastAsia"/>
        </w:rPr>
        <w:br/>
      </w:r>
      <w:r>
        <w:rPr>
          <w:rFonts w:hint="eastAsia"/>
        </w:rPr>
        <w:t>　　表格 1 2009-2012年我国工具钢利润总额预测结果</w:t>
      </w:r>
      <w:r>
        <w:rPr>
          <w:rFonts w:hint="eastAsia"/>
        </w:rPr>
        <w:br/>
      </w:r>
      <w:r>
        <w:rPr>
          <w:rFonts w:hint="eastAsia"/>
        </w:rPr>
        <w:t>　　表格 2 2009-2012年我国工具钢进口量预测结果</w:t>
      </w:r>
      <w:r>
        <w:rPr>
          <w:rFonts w:hint="eastAsia"/>
        </w:rPr>
        <w:br/>
      </w:r>
      <w:r>
        <w:rPr>
          <w:rFonts w:hint="eastAsia"/>
        </w:rPr>
        <w:t>　　表格 3 2009-2012年我国工具钢出口量预测结果</w:t>
      </w:r>
      <w:r>
        <w:rPr>
          <w:rFonts w:hint="eastAsia"/>
        </w:rPr>
        <w:br/>
      </w:r>
      <w:r>
        <w:rPr>
          <w:rFonts w:hint="eastAsia"/>
        </w:rPr>
        <w:t>　　表格 4 近4年太原钢铁（集团）有限公司资产负债率变化情况</w:t>
      </w:r>
      <w:r>
        <w:rPr>
          <w:rFonts w:hint="eastAsia"/>
        </w:rPr>
        <w:br/>
      </w:r>
      <w:r>
        <w:rPr>
          <w:rFonts w:hint="eastAsia"/>
        </w:rPr>
        <w:t>　　表格 5 近4年太原钢铁（集团）有限公司产权比率变化情况</w:t>
      </w:r>
      <w:r>
        <w:rPr>
          <w:rFonts w:hint="eastAsia"/>
        </w:rPr>
        <w:br/>
      </w:r>
      <w:r>
        <w:rPr>
          <w:rFonts w:hint="eastAsia"/>
        </w:rPr>
        <w:t>　　表格 6 近4年太原钢铁（集团）有限公司已获利息倍数变化情况</w:t>
      </w:r>
      <w:r>
        <w:rPr>
          <w:rFonts w:hint="eastAsia"/>
        </w:rPr>
        <w:br/>
      </w:r>
      <w:r>
        <w:rPr>
          <w:rFonts w:hint="eastAsia"/>
        </w:rPr>
        <w:t>　　表格 7 近4年太原钢铁（集团）有限公司固定资产周转次数情况</w:t>
      </w:r>
      <w:r>
        <w:rPr>
          <w:rFonts w:hint="eastAsia"/>
        </w:rPr>
        <w:br/>
      </w:r>
      <w:r>
        <w:rPr>
          <w:rFonts w:hint="eastAsia"/>
        </w:rPr>
        <w:t>　　表格 8 近4年太原钢铁（集团）有限公司流动资产周转次数变化情况</w:t>
      </w:r>
      <w:r>
        <w:rPr>
          <w:rFonts w:hint="eastAsia"/>
        </w:rPr>
        <w:br/>
      </w:r>
      <w:r>
        <w:rPr>
          <w:rFonts w:hint="eastAsia"/>
        </w:rPr>
        <w:t>　　表格 9 近4年太原钢铁（集团）有限公司总资产周转次数变化情况</w:t>
      </w:r>
      <w:r>
        <w:rPr>
          <w:rFonts w:hint="eastAsia"/>
        </w:rPr>
        <w:br/>
      </w:r>
      <w:r>
        <w:rPr>
          <w:rFonts w:hint="eastAsia"/>
        </w:rPr>
        <w:t>　　表格 10 近4年太原钢铁（集团）有限公司销售毛利率变化情况</w:t>
      </w:r>
      <w:r>
        <w:rPr>
          <w:rFonts w:hint="eastAsia"/>
        </w:rPr>
        <w:br/>
      </w:r>
      <w:r>
        <w:rPr>
          <w:rFonts w:hint="eastAsia"/>
        </w:rPr>
        <w:t>　　表格 11 近4年太原钢铁（集团）有限公司资产净利率变化情况</w:t>
      </w:r>
      <w:r>
        <w:rPr>
          <w:rFonts w:hint="eastAsia"/>
        </w:rPr>
        <w:br/>
      </w:r>
      <w:r>
        <w:rPr>
          <w:rFonts w:hint="eastAsia"/>
        </w:rPr>
        <w:t>　　表格 12 近4年宝钢集团有限公司资产负债率变化情况</w:t>
      </w:r>
      <w:r>
        <w:rPr>
          <w:rFonts w:hint="eastAsia"/>
        </w:rPr>
        <w:br/>
      </w:r>
      <w:r>
        <w:rPr>
          <w:rFonts w:hint="eastAsia"/>
        </w:rPr>
        <w:t>　　表格 13 近4年宝钢集团有限公司产权比率变化情况</w:t>
      </w:r>
      <w:r>
        <w:rPr>
          <w:rFonts w:hint="eastAsia"/>
        </w:rPr>
        <w:br/>
      </w:r>
      <w:r>
        <w:rPr>
          <w:rFonts w:hint="eastAsia"/>
        </w:rPr>
        <w:t>　　表格 14 近4年宝钢集团有限公司已获利息倍数变化情况</w:t>
      </w:r>
      <w:r>
        <w:rPr>
          <w:rFonts w:hint="eastAsia"/>
        </w:rPr>
        <w:br/>
      </w:r>
      <w:r>
        <w:rPr>
          <w:rFonts w:hint="eastAsia"/>
        </w:rPr>
        <w:t>　　表格 15 近4年宝钢集团有限公司固定资产周转次数情况</w:t>
      </w:r>
      <w:r>
        <w:rPr>
          <w:rFonts w:hint="eastAsia"/>
        </w:rPr>
        <w:br/>
      </w:r>
      <w:r>
        <w:rPr>
          <w:rFonts w:hint="eastAsia"/>
        </w:rPr>
        <w:t>　　表格 16 近4年宝钢集团有限公司流动资产周转次数变化情况</w:t>
      </w:r>
      <w:r>
        <w:rPr>
          <w:rFonts w:hint="eastAsia"/>
        </w:rPr>
        <w:br/>
      </w:r>
      <w:r>
        <w:rPr>
          <w:rFonts w:hint="eastAsia"/>
        </w:rPr>
        <w:t>　　表格 17 近4年宝钢集团有限公司总资产周转次数变化情况</w:t>
      </w:r>
      <w:r>
        <w:rPr>
          <w:rFonts w:hint="eastAsia"/>
        </w:rPr>
        <w:br/>
      </w:r>
      <w:r>
        <w:rPr>
          <w:rFonts w:hint="eastAsia"/>
        </w:rPr>
        <w:t>　　表格 18 近4年宝钢集团有限公司销售净利率变化情况</w:t>
      </w:r>
      <w:r>
        <w:rPr>
          <w:rFonts w:hint="eastAsia"/>
        </w:rPr>
        <w:br/>
      </w:r>
      <w:r>
        <w:rPr>
          <w:rFonts w:hint="eastAsia"/>
        </w:rPr>
        <w:t>　　表格 19 近4年宝钢集团有限公司销售毛利率变化情况</w:t>
      </w:r>
      <w:r>
        <w:rPr>
          <w:rFonts w:hint="eastAsia"/>
        </w:rPr>
        <w:br/>
      </w:r>
      <w:r>
        <w:rPr>
          <w:rFonts w:hint="eastAsia"/>
        </w:rPr>
        <w:t>　　表格 20 近4年宝钢集团有限公司资产净利率变化情况</w:t>
      </w:r>
      <w:r>
        <w:rPr>
          <w:rFonts w:hint="eastAsia"/>
        </w:rPr>
        <w:br/>
      </w:r>
      <w:r>
        <w:rPr>
          <w:rFonts w:hint="eastAsia"/>
        </w:rPr>
        <w:t>　　表格 21 近4年武汉钢铁（集团）公司资产负债率变化情况</w:t>
      </w:r>
      <w:r>
        <w:rPr>
          <w:rFonts w:hint="eastAsia"/>
        </w:rPr>
        <w:br/>
      </w:r>
      <w:r>
        <w:rPr>
          <w:rFonts w:hint="eastAsia"/>
        </w:rPr>
        <w:t>　　表格 22 近4年武汉钢铁（集团）公司产权比率变化情况</w:t>
      </w:r>
      <w:r>
        <w:rPr>
          <w:rFonts w:hint="eastAsia"/>
        </w:rPr>
        <w:br/>
      </w:r>
      <w:r>
        <w:rPr>
          <w:rFonts w:hint="eastAsia"/>
        </w:rPr>
        <w:t>　　表格 23 近4年武汉钢铁（集团）公司已获利息倍数变化情况</w:t>
      </w:r>
      <w:r>
        <w:rPr>
          <w:rFonts w:hint="eastAsia"/>
        </w:rPr>
        <w:br/>
      </w:r>
      <w:r>
        <w:rPr>
          <w:rFonts w:hint="eastAsia"/>
        </w:rPr>
        <w:t>　　表格 24 近4年武汉钢铁（集团）公司固定资产周转次数情况</w:t>
      </w:r>
      <w:r>
        <w:rPr>
          <w:rFonts w:hint="eastAsia"/>
        </w:rPr>
        <w:br/>
      </w:r>
      <w:r>
        <w:rPr>
          <w:rFonts w:hint="eastAsia"/>
        </w:rPr>
        <w:t>　　表格 25 近4年武汉钢铁（集团）公司流动资产周转次数变化情况</w:t>
      </w:r>
      <w:r>
        <w:rPr>
          <w:rFonts w:hint="eastAsia"/>
        </w:rPr>
        <w:br/>
      </w:r>
      <w:r>
        <w:rPr>
          <w:rFonts w:hint="eastAsia"/>
        </w:rPr>
        <w:t>　　表格 26 近4年武汉钢铁（集团）公司总资产周转次数变化情况</w:t>
      </w:r>
      <w:r>
        <w:rPr>
          <w:rFonts w:hint="eastAsia"/>
        </w:rPr>
        <w:br/>
      </w:r>
      <w:r>
        <w:rPr>
          <w:rFonts w:hint="eastAsia"/>
        </w:rPr>
        <w:t>　　表格 27 近4年武汉钢铁（集团）公司销售毛利率变化情况</w:t>
      </w:r>
      <w:r>
        <w:rPr>
          <w:rFonts w:hint="eastAsia"/>
        </w:rPr>
        <w:br/>
      </w:r>
      <w:r>
        <w:rPr>
          <w:rFonts w:hint="eastAsia"/>
        </w:rPr>
        <w:t>　　表格 28 近4年武汉钢铁（集团）公司资产净利率变化情况</w:t>
      </w:r>
      <w:r>
        <w:rPr>
          <w:rFonts w:hint="eastAsia"/>
        </w:rPr>
        <w:br/>
      </w:r>
      <w:r>
        <w:rPr>
          <w:rFonts w:hint="eastAsia"/>
        </w:rPr>
        <w:t>　　表格 29 近4年包钢（集团）公司资产负债率变化情况</w:t>
      </w:r>
      <w:r>
        <w:rPr>
          <w:rFonts w:hint="eastAsia"/>
        </w:rPr>
        <w:br/>
      </w:r>
      <w:r>
        <w:rPr>
          <w:rFonts w:hint="eastAsia"/>
        </w:rPr>
        <w:t>　　表格 30 近4年包钢（集团）公司产权比率变化情况</w:t>
      </w:r>
      <w:r>
        <w:rPr>
          <w:rFonts w:hint="eastAsia"/>
        </w:rPr>
        <w:br/>
      </w:r>
      <w:r>
        <w:rPr>
          <w:rFonts w:hint="eastAsia"/>
        </w:rPr>
        <w:t>　　表格 31 近4年包钢（集团）公司已获利息倍数变化情况</w:t>
      </w:r>
      <w:r>
        <w:rPr>
          <w:rFonts w:hint="eastAsia"/>
        </w:rPr>
        <w:br/>
      </w:r>
      <w:r>
        <w:rPr>
          <w:rFonts w:hint="eastAsia"/>
        </w:rPr>
        <w:t>　　表格 32 近4年包钢（集团）公司固定资产周转次数情况</w:t>
      </w:r>
      <w:r>
        <w:rPr>
          <w:rFonts w:hint="eastAsia"/>
        </w:rPr>
        <w:br/>
      </w:r>
      <w:r>
        <w:rPr>
          <w:rFonts w:hint="eastAsia"/>
        </w:rPr>
        <w:t>　　表格 33 近4年包钢（集团）公司流动资产周转次数变化情况</w:t>
      </w:r>
      <w:r>
        <w:rPr>
          <w:rFonts w:hint="eastAsia"/>
        </w:rPr>
        <w:br/>
      </w:r>
      <w:r>
        <w:rPr>
          <w:rFonts w:hint="eastAsia"/>
        </w:rPr>
        <w:t>　　表格 34 近4年包钢（集团）公司总资产周转次数变化情况</w:t>
      </w:r>
      <w:r>
        <w:rPr>
          <w:rFonts w:hint="eastAsia"/>
        </w:rPr>
        <w:br/>
      </w:r>
      <w:r>
        <w:rPr>
          <w:rFonts w:hint="eastAsia"/>
        </w:rPr>
        <w:t>　　表格 35 近4年包钢（集团）公司销售净利率变化情况</w:t>
      </w:r>
      <w:r>
        <w:rPr>
          <w:rFonts w:hint="eastAsia"/>
        </w:rPr>
        <w:br/>
      </w:r>
      <w:r>
        <w:rPr>
          <w:rFonts w:hint="eastAsia"/>
        </w:rPr>
        <w:t>　　表格 36 近4年包钢（集团）公司销售毛利率变化情况</w:t>
      </w:r>
      <w:r>
        <w:rPr>
          <w:rFonts w:hint="eastAsia"/>
        </w:rPr>
        <w:br/>
      </w:r>
      <w:r>
        <w:rPr>
          <w:rFonts w:hint="eastAsia"/>
        </w:rPr>
        <w:t>　　表格 37 近4年包钢（集团）公司资产净利率变化情况</w:t>
      </w:r>
      <w:r>
        <w:rPr>
          <w:rFonts w:hint="eastAsia"/>
        </w:rPr>
        <w:br/>
      </w:r>
      <w:r>
        <w:rPr>
          <w:rFonts w:hint="eastAsia"/>
        </w:rPr>
        <w:t>　　表格 38 近4年中国首钢集团公司资产负债率变化情况</w:t>
      </w:r>
      <w:r>
        <w:rPr>
          <w:rFonts w:hint="eastAsia"/>
        </w:rPr>
        <w:br/>
      </w:r>
      <w:r>
        <w:rPr>
          <w:rFonts w:hint="eastAsia"/>
        </w:rPr>
        <w:t>　　表格 39 近4年中国首钢集团公司产权比率变化情况</w:t>
      </w:r>
      <w:r>
        <w:rPr>
          <w:rFonts w:hint="eastAsia"/>
        </w:rPr>
        <w:br/>
      </w:r>
      <w:r>
        <w:rPr>
          <w:rFonts w:hint="eastAsia"/>
        </w:rPr>
        <w:t>　　表格 40 近4年中国首钢集团公司已获利息倍数变化情况</w:t>
      </w:r>
      <w:r>
        <w:rPr>
          <w:rFonts w:hint="eastAsia"/>
        </w:rPr>
        <w:br/>
      </w:r>
      <w:r>
        <w:rPr>
          <w:rFonts w:hint="eastAsia"/>
        </w:rPr>
        <w:t>　　表格 41 近4年中国首钢集团公司固定资产周转次数情况</w:t>
      </w:r>
      <w:r>
        <w:rPr>
          <w:rFonts w:hint="eastAsia"/>
        </w:rPr>
        <w:br/>
      </w:r>
      <w:r>
        <w:rPr>
          <w:rFonts w:hint="eastAsia"/>
        </w:rPr>
        <w:t>　　表格 42 近4年中国首钢集团公司流动资产周转次数变化情况</w:t>
      </w:r>
      <w:r>
        <w:rPr>
          <w:rFonts w:hint="eastAsia"/>
        </w:rPr>
        <w:br/>
      </w:r>
      <w:r>
        <w:rPr>
          <w:rFonts w:hint="eastAsia"/>
        </w:rPr>
        <w:t>　　表格 43 近4年中国首钢集团公司总资产周转次数变化情况</w:t>
      </w:r>
      <w:r>
        <w:rPr>
          <w:rFonts w:hint="eastAsia"/>
        </w:rPr>
        <w:br/>
      </w:r>
      <w:r>
        <w:rPr>
          <w:rFonts w:hint="eastAsia"/>
        </w:rPr>
        <w:t>　　表格 44 近4年中国首钢集团公司销售净利率变化情况</w:t>
      </w:r>
      <w:r>
        <w:rPr>
          <w:rFonts w:hint="eastAsia"/>
        </w:rPr>
        <w:br/>
      </w:r>
      <w:r>
        <w:rPr>
          <w:rFonts w:hint="eastAsia"/>
        </w:rPr>
        <w:t>　　表格 45 近4年中国首钢集团公司销售毛利率变化情况</w:t>
      </w:r>
      <w:r>
        <w:rPr>
          <w:rFonts w:hint="eastAsia"/>
        </w:rPr>
        <w:br/>
      </w:r>
      <w:r>
        <w:rPr>
          <w:rFonts w:hint="eastAsia"/>
        </w:rPr>
        <w:t>　　表格 46 近4年中国首钢集团公司资产净利率变化情况</w:t>
      </w:r>
      <w:r>
        <w:rPr>
          <w:rFonts w:hint="eastAsia"/>
        </w:rPr>
        <w:br/>
      </w:r>
      <w:r>
        <w:rPr>
          <w:rFonts w:hint="eastAsia"/>
        </w:rPr>
        <w:t>　　表格 47 2009-2012年我国工具钢市场规模预测结果</w:t>
      </w:r>
      <w:r>
        <w:rPr>
          <w:rFonts w:hint="eastAsia"/>
        </w:rPr>
        <w:br/>
      </w:r>
      <w:r>
        <w:rPr>
          <w:rFonts w:hint="eastAsia"/>
        </w:rPr>
        <w:t>　　表格 49 2009-2012年我国工具钢销售收入预测结果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3e39d72194ec8" w:history="1">
        <w:r>
          <w:rPr>
            <w:rStyle w:val="Hyperlink"/>
          </w:rPr>
          <w:t>2009-2012年中国工具钢行业市场分析及投资价值研究报告</w:t>
        </w:r>
      </w:hyperlink>
      <w:r>
        <w:rPr>
          <w:color w:val="C00000"/>
        </w:rPr>
        <w:t>》，报告编号：</w:t>
      </w:r>
      <w:r>
        <w:rPr>
          <w:rFonts w:hint="eastAsia"/>
          <w:color w:val="C00000"/>
        </w:rPr>
        <w:t>0307372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3e39d72194ec8" w:history="1">
        <w:r>
          <w:rPr>
            <w:rStyle w:val="Hyperlink"/>
          </w:rPr>
          <w:t>https://www.20087.com/2010-01/R_2009_2012gongjugangshichangfenxijitoBaoGao.html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5f6b9cf6c4aff" w:history="1">
      <w:r>
        <w:rPr>
          <w:rStyle w:val="Hyperlink"/>
        </w:rPr>
        <w:t>2009-2012年中国工具钢行业市场分析及投资价值研究报告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gongjugangshichangfenxijitoBaoGao.html" TargetMode="External" Id="R2543e39d72194ec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gongjugangshichangfenxijitoBaoGao.html" TargetMode="External" Id="R6a95f6b9cf6c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2010-01-19T07:42:00Z</dcterms:created>
  <dcterms:modified xsi:type="dcterms:W3CDTF">2010-01-19T08:42:00Z</dcterms:modified>
  <dc:subject>2009-2012年中国工具钢行业市场分析及投资价值研究报告</dc:subject>
  <dc:title>2009-2012年中国工具钢行业市场分析及投资价值研究报告</dc:title>
  <cp:keywords>2009-2012年中国工具钢行业市场分析及投资价值研究报告</cp:keywords>
  <dc:description>2009-2012年中国工具钢行业市场分析及投资价值研究报告</dc:description>
</cp:coreProperties>
</file>