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68a8a409b4c96" w:history="1">
              <w:r>
                <w:rPr>
                  <w:rStyle w:val="Hyperlink"/>
                </w:rPr>
                <w:t>2009-2013年花生种植产业规划研究与投资价值分析专题报告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68a8a409b4c96" w:history="1">
              <w:r>
                <w:rPr>
                  <w:rStyle w:val="Hyperlink"/>
                </w:rPr>
                <w:t>2009-2013年花生种植产业规划研究与投资价值分析专题报告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68a8a409b4c96" w:history="1">
                <w:r>
                  <w:rPr>
                    <w:rStyle w:val="Hyperlink"/>
                  </w:rPr>
                  <w:t>https://www.20087.com/2010-01/R_2009_2013nianhuashengzhongzhichanyegBaoGao.html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种植是一种重要的农作物生产活动，因其具有较高的经济效益和社会价值而被广泛应用于农业生产和食品加工等多个领域。随着农业科技和可持续农业的发展，花生种植的技术和管理也在不断创新，不仅提高了其产量和品质，还增强了其多样性和经济性。目前市场上的花生主要包括不同规格和用途的多种类型，如用于食用油生产的优质花生、用于零食加工的特色花生等，它们各自具有不同的特点和适用范围。近年来，通过引入先进的农业科技和优化设计，花生种植的产量和品质得到了显著提升，不仅提高了其产量和品质，还增强了其多样性和经济性。此外，通过引入先进的种植技术和质量控制体系，花生种植的加工精度和产品质量得到了显著提升。</w:t>
      </w:r>
      <w:r>
        <w:rPr>
          <w:rFonts w:hint="eastAsia"/>
        </w:rPr>
        <w:br/>
      </w:r>
      <w:r>
        <w:rPr>
          <w:rFonts w:hint="eastAsia"/>
        </w:rPr>
        <w:t>　　未来，随着消费者对高品质食品需求的增长和对可持续农业发展的关注，花生种植将更加注重高效化和可持续化。市场调研网指出，一方面，通过采用新型材料和优化设计，可以进一步提高花生种植的产量和品质，满足更高标准的农产品需求；另一方面，通过开发具有特定功能的产品，如提高作物的抗病虫害性能或增强特定营养成分等，可以拓宽其应用领域，提高其市场竞争力。此外，随着花生种植向高效化和可持续方向发展，具有更高品质和更长使用寿命的花生产品将成为行业发展的新趋势。然而，如何在提高产品品质的同时控制成本，如何在满足多样化需求的同时保持质量的一致性，是花生种植业者需要解决的问题。同时，如何在激烈的市场竞争中保持技术领先和品牌特色，也是花生种植产业需要考虑的战略。</w:t>
      </w:r>
      <w:r>
        <w:rPr>
          <w:rFonts w:hint="eastAsia"/>
        </w:rPr>
        <w:br/>
      </w:r>
      <w:r>
        <w:rPr>
          <w:rFonts w:hint="eastAsia"/>
        </w:rPr>
        <w:br/>
      </w:r>
      <w:r>
        <w:rPr>
          <w:rFonts w:hint="eastAsia"/>
        </w:rPr>
        <w:t>第一章 中国花生种植行业概述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中国花生种植经济环境及产业发展环境分析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二、全球经济危机对花生种植行业的影响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行业发展现状分析</w:t>
      </w:r>
      <w:r>
        <w:rPr>
          <w:rFonts w:hint="eastAsia"/>
        </w:rPr>
        <w:br/>
      </w:r>
      <w:r>
        <w:rPr>
          <w:rFonts w:hint="eastAsia"/>
        </w:rPr>
        <w:t>　　第一节 行业规模</w:t>
      </w:r>
      <w:r>
        <w:rPr>
          <w:rFonts w:hint="eastAsia"/>
        </w:rPr>
        <w:br/>
      </w:r>
      <w:r>
        <w:rPr>
          <w:rFonts w:hint="eastAsia"/>
        </w:rPr>
        <w:t>　　第二节 [:中:智林:]投资现状</w:t>
      </w:r>
      <w:r>
        <w:rPr>
          <w:rFonts w:hint="eastAsia"/>
        </w:rPr>
        <w:br/>
      </w:r>
      <w:r>
        <w:rPr>
          <w:rFonts w:hint="eastAsia"/>
        </w:rPr>
        <w:t>　　第1页/共2页 &gt;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68a8a409b4c96" w:history="1">
        <w:r>
          <w:rPr>
            <w:rStyle w:val="Hyperlink"/>
          </w:rPr>
          <w:t>2009-2013年花生种植产业规划研究与投资价值分析专题报告</w:t>
        </w:r>
      </w:hyperlink>
      <w:r>
        <w:rPr>
          <w:color w:val="C00000"/>
        </w:rPr>
        <w:t>》，报告编号：</w:t>
      </w:r>
      <w:r>
        <w:rPr>
          <w:rFonts w:hint="eastAsia"/>
          <w:color w:val="C00000"/>
        </w:rPr>
        <w:t>0303007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68a8a409b4c96" w:history="1">
        <w:r>
          <w:rPr>
            <w:rStyle w:val="Hyperlink"/>
          </w:rPr>
          <w:t>https://www.20087.com/2010-01/R_2009_2013nianhuashengzhongzhichanyegBaoGao.html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花生1一4大忌、花生种植最佳行距株距、花生一窝几粒种最好、花生种植方法全过程、河南花生几月份种最好、花生种植技术与施肥、花生最佳行距和株距、花生种植行距和株距是多少、花生喜阴还是喜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4bff5b37c4415" w:history="1">
      <w:r>
        <w:rPr>
          <w:rStyle w:val="Hyperlink"/>
        </w:rPr>
        <w:t>2009-2013年花生种植产业规划研究与投资价值分析专题报告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3nianhuashengzhongzhichanyegBaoGao.html" TargetMode="External" Id="R5ad68a8a409b4c96" /></Relationships>
</file>

<file path=word/_rels/header2.xml.rels>&#65279;<?xml version="1.0" encoding="utf-8"?><Relationships xmlns="http://schemas.openxmlformats.org/package/2006/relationships"><Relationship Type="http://schemas.openxmlformats.org/officeDocument/2006/relationships/hyperlink" Target="https://www.20087.com/2010-01/R_2009_2013nianhuashengzhongzhichanyegBaoGao.html" TargetMode="External" Id="R9344bff5b37c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2010-01-10T06:37:00Z</dcterms:created>
  <dcterms:modified xsi:type="dcterms:W3CDTF">2010-01-10T07:37:00Z</dcterms:modified>
  <dc:subject>2009-2013年花生种植产业规划研究与投资价值分析专题报告</dc:subject>
  <dc:title>2009-2013年花生种植产业规划研究与投资价值分析专题报告</dc:title>
  <cp:keywords>2009-2013年花生种植产业规划研究与投资价值分析专题报告</cp:keywords>
  <dc:description>2009-2013年花生种植产业规划研究与投资价值分析专题报告</dc:description>
</cp:coreProperties>
</file>