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74335fc40400a" w:history="1">
              <w:r>
                <w:rPr>
                  <w:rStyle w:val="Hyperlink"/>
                </w:rPr>
                <w:t>2010年电感器市场研究及投资前景分析预测报告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74335fc40400a" w:history="1">
              <w:r>
                <w:rPr>
                  <w:rStyle w:val="Hyperlink"/>
                </w:rPr>
                <w:t>2010年电感器市场研究及投资前景分析预测报告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74335fc40400a" w:history="1">
                <w:r>
                  <w:rPr>
                    <w:rStyle w:val="Hyperlink"/>
                  </w:rPr>
                  <w:t>https://www.20087.com/2010-01/R_2010niandianganqishichangyanjiujitouBaoGao.html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2009年我国电感器行业概况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第四节 关于电感器市场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2010年我国电感器行业市场宏观环境分析</w:t>
      </w:r>
      <w:r>
        <w:rPr>
          <w:rFonts w:hint="eastAsia"/>
        </w:rPr>
        <w:br/>
      </w:r>
      <w:r>
        <w:rPr>
          <w:rFonts w:hint="eastAsia"/>
        </w:rPr>
        <w:t>　　第一节 政治环境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二、中长期发展规划</w:t>
      </w:r>
      <w:r>
        <w:rPr>
          <w:rFonts w:hint="eastAsia"/>
        </w:rPr>
        <w:br/>
      </w:r>
      <w:r>
        <w:rPr>
          <w:rFonts w:hint="eastAsia"/>
        </w:rPr>
        <w:t>　　　　三、市场准入情况</w:t>
      </w:r>
      <w:r>
        <w:rPr>
          <w:rFonts w:hint="eastAsia"/>
        </w:rPr>
        <w:br/>
      </w:r>
      <w:r>
        <w:rPr>
          <w:rFonts w:hint="eastAsia"/>
        </w:rPr>
        <w:t>　　　　四、市场结构分析</w:t>
      </w:r>
      <w:r>
        <w:rPr>
          <w:rFonts w:hint="eastAsia"/>
        </w:rPr>
        <w:br/>
      </w:r>
      <w:r>
        <w:rPr>
          <w:rFonts w:hint="eastAsia"/>
        </w:rPr>
        <w:t>　　　　五、市场行为分析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一、国际、国内经济形势</w:t>
      </w:r>
      <w:r>
        <w:rPr>
          <w:rFonts w:hint="eastAsia"/>
        </w:rPr>
        <w:br/>
      </w:r>
      <w:r>
        <w:rPr>
          <w:rFonts w:hint="eastAsia"/>
        </w:rPr>
        <w:t>　　　　二、行业市场发展状况</w:t>
      </w:r>
      <w:r>
        <w:rPr>
          <w:rFonts w:hint="eastAsia"/>
        </w:rPr>
        <w:br/>
      </w:r>
      <w:r>
        <w:rPr>
          <w:rFonts w:hint="eastAsia"/>
        </w:rPr>
        <w:t>　　　　三、行业投资调控方向</w:t>
      </w:r>
      <w:r>
        <w:rPr>
          <w:rFonts w:hint="eastAsia"/>
        </w:rPr>
        <w:br/>
      </w:r>
      <w:r>
        <w:rPr>
          <w:rFonts w:hint="eastAsia"/>
        </w:rPr>
        <w:t>　　　　四、市场主体化问题</w:t>
      </w:r>
      <w:r>
        <w:rPr>
          <w:rFonts w:hint="eastAsia"/>
        </w:rPr>
        <w:br/>
      </w:r>
      <w:r>
        <w:rPr>
          <w:rFonts w:hint="eastAsia"/>
        </w:rPr>
        <w:t>　　　　五、发展对策及其相关建议</w:t>
      </w:r>
      <w:r>
        <w:rPr>
          <w:rFonts w:hint="eastAsia"/>
        </w:rPr>
        <w:br/>
      </w:r>
      <w:r>
        <w:rPr>
          <w:rFonts w:hint="eastAsia"/>
        </w:rPr>
        <w:t>　　第三节 社会文化环境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二、分类与分布分析</w:t>
      </w:r>
      <w:r>
        <w:rPr>
          <w:rFonts w:hint="eastAsia"/>
        </w:rPr>
        <w:br/>
      </w:r>
      <w:r>
        <w:rPr>
          <w:rFonts w:hint="eastAsia"/>
        </w:rPr>
        <w:t>　　　　三、技术发展状况</w:t>
      </w:r>
      <w:r>
        <w:rPr>
          <w:rFonts w:hint="eastAsia"/>
        </w:rPr>
        <w:br/>
      </w:r>
      <w:r>
        <w:rPr>
          <w:rFonts w:hint="eastAsia"/>
        </w:rPr>
        <w:t>　　　　四、技术研究开发状况</w:t>
      </w:r>
      <w:r>
        <w:rPr>
          <w:rFonts w:hint="eastAsia"/>
        </w:rPr>
        <w:br/>
      </w:r>
      <w:r>
        <w:rPr>
          <w:rFonts w:hint="eastAsia"/>
        </w:rPr>
        <w:t>　　　　五、主导技术、装备水平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企业竞争力分析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　　一、质量和品牌效应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三、产品组合策略</w:t>
      </w:r>
      <w:r>
        <w:rPr>
          <w:rFonts w:hint="eastAsia"/>
        </w:rPr>
        <w:br/>
      </w:r>
      <w:r>
        <w:rPr>
          <w:rFonts w:hint="eastAsia"/>
        </w:rPr>
        <w:t>　　　　四、规模效应</w:t>
      </w:r>
      <w:r>
        <w:rPr>
          <w:rFonts w:hint="eastAsia"/>
        </w:rPr>
        <w:br/>
      </w:r>
      <w:r>
        <w:rPr>
          <w:rFonts w:hint="eastAsia"/>
        </w:rPr>
        <w:t>　　第二节 供应商的讨价还价能力</w:t>
      </w:r>
      <w:r>
        <w:rPr>
          <w:rFonts w:hint="eastAsia"/>
        </w:rPr>
        <w:br/>
      </w:r>
      <w:r>
        <w:rPr>
          <w:rFonts w:hint="eastAsia"/>
        </w:rPr>
        <w:t>　　　　一、供方市场的条件</w:t>
      </w:r>
      <w:r>
        <w:rPr>
          <w:rFonts w:hint="eastAsia"/>
        </w:rPr>
        <w:br/>
      </w:r>
      <w:r>
        <w:rPr>
          <w:rFonts w:hint="eastAsia"/>
        </w:rPr>
        <w:t>　　　　二、需方关心市场的条件</w:t>
      </w:r>
      <w:r>
        <w:rPr>
          <w:rFonts w:hint="eastAsia"/>
        </w:rPr>
        <w:br/>
      </w:r>
      <w:r>
        <w:rPr>
          <w:rFonts w:hint="eastAsia"/>
        </w:rPr>
        <w:t>　　　　三、供方产品的重要性</w:t>
      </w:r>
      <w:r>
        <w:rPr>
          <w:rFonts w:hint="eastAsia"/>
        </w:rPr>
        <w:br/>
      </w:r>
      <w:r>
        <w:rPr>
          <w:rFonts w:hint="eastAsia"/>
        </w:rPr>
        <w:t>　　　　四、需方关心产品的重要性</w:t>
      </w:r>
      <w:r>
        <w:rPr>
          <w:rFonts w:hint="eastAsia"/>
        </w:rPr>
        <w:br/>
      </w:r>
      <w:r>
        <w:rPr>
          <w:rFonts w:hint="eastAsia"/>
        </w:rPr>
        <w:t>　　第三节 购买电感器发现与启示</w:t>
      </w:r>
      <w:r>
        <w:rPr>
          <w:rFonts w:hint="eastAsia"/>
        </w:rPr>
        <w:br/>
      </w:r>
      <w:r>
        <w:rPr>
          <w:rFonts w:hint="eastAsia"/>
        </w:rPr>
        <w:t>　　　　一、电感器消费群体</w:t>
      </w:r>
      <w:r>
        <w:rPr>
          <w:rFonts w:hint="eastAsia"/>
        </w:rPr>
        <w:br/>
      </w:r>
      <w:r>
        <w:rPr>
          <w:rFonts w:hint="eastAsia"/>
        </w:rPr>
        <w:t>　　　　二、电感器的消费动机</w:t>
      </w:r>
      <w:r>
        <w:rPr>
          <w:rFonts w:hint="eastAsia"/>
        </w:rPr>
        <w:br/>
      </w:r>
      <w:r>
        <w:rPr>
          <w:rFonts w:hint="eastAsia"/>
        </w:rPr>
        <w:t>　　　　三、电感器购买驱动力</w:t>
      </w:r>
      <w:r>
        <w:rPr>
          <w:rFonts w:hint="eastAsia"/>
        </w:rPr>
        <w:br/>
      </w:r>
      <w:r>
        <w:rPr>
          <w:rFonts w:hint="eastAsia"/>
        </w:rPr>
        <w:t>　　　　四、购买电感器基本行为</w:t>
      </w:r>
      <w:r>
        <w:rPr>
          <w:rFonts w:hint="eastAsia"/>
        </w:rPr>
        <w:br/>
      </w:r>
      <w:r>
        <w:rPr>
          <w:rFonts w:hint="eastAsia"/>
        </w:rPr>
        <w:t>　　　　五、电感器消费者的行为</w:t>
      </w:r>
      <w:r>
        <w:rPr>
          <w:rFonts w:hint="eastAsia"/>
        </w:rPr>
        <w:br/>
      </w:r>
      <w:r>
        <w:rPr>
          <w:rFonts w:hint="eastAsia"/>
        </w:rPr>
        <w:t>　　　　六、电感器包装风格偏好</w:t>
      </w:r>
      <w:r>
        <w:rPr>
          <w:rFonts w:hint="eastAsia"/>
        </w:rPr>
        <w:br/>
      </w:r>
      <w:r>
        <w:rPr>
          <w:rFonts w:hint="eastAsia"/>
        </w:rPr>
        <w:t>　　　　七、电感器知识的培育</w:t>
      </w:r>
      <w:r>
        <w:rPr>
          <w:rFonts w:hint="eastAsia"/>
        </w:rPr>
        <w:br/>
      </w:r>
      <w:r>
        <w:rPr>
          <w:rFonts w:hint="eastAsia"/>
        </w:rPr>
        <w:t>　　　　八、电感器市场品牌格局</w:t>
      </w:r>
      <w:r>
        <w:rPr>
          <w:rFonts w:hint="eastAsia"/>
        </w:rPr>
        <w:br/>
      </w:r>
      <w:r>
        <w:rPr>
          <w:rFonts w:hint="eastAsia"/>
        </w:rPr>
        <w:t>　　第四节 潜在竞争者进入的能力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五、规模经济、与规模经济无关的成本劣势</w:t>
      </w:r>
      <w:r>
        <w:rPr>
          <w:rFonts w:hint="eastAsia"/>
        </w:rPr>
        <w:br/>
      </w:r>
      <w:r>
        <w:rPr>
          <w:rFonts w:hint="eastAsia"/>
        </w:rPr>
        <w:t>　　　　六、现有企业对新进入者的反应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第五节 替代品的替代能力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二、替代成本</w:t>
      </w:r>
      <w:r>
        <w:rPr>
          <w:rFonts w:hint="eastAsia"/>
        </w:rPr>
        <w:br/>
      </w:r>
      <w:r>
        <w:rPr>
          <w:rFonts w:hint="eastAsia"/>
        </w:rPr>
        <w:t>　　　　三、替代品的赢利能力</w:t>
      </w:r>
      <w:r>
        <w:rPr>
          <w:rFonts w:hint="eastAsia"/>
        </w:rPr>
        <w:br/>
      </w:r>
      <w:r>
        <w:rPr>
          <w:rFonts w:hint="eastAsia"/>
        </w:rPr>
        <w:t>　　第六节 同行业竞争者现在的竞争能力</w:t>
      </w:r>
      <w:r>
        <w:rPr>
          <w:rFonts w:hint="eastAsia"/>
        </w:rPr>
        <w:br/>
      </w:r>
      <w:r>
        <w:rPr>
          <w:rFonts w:hint="eastAsia"/>
        </w:rPr>
        <w:t>　　　　一、同市场规模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t>　　　　四、我国目前主要电感器生产厂家产量数据统计</w:t>
      </w:r>
      <w:r>
        <w:rPr>
          <w:rFonts w:hint="eastAsia"/>
        </w:rPr>
        <w:br/>
      </w:r>
      <w:r>
        <w:rPr>
          <w:rFonts w:hint="eastAsia"/>
        </w:rPr>
        <w:t>　　　　五、核心竞争对手分析</w:t>
      </w:r>
      <w:r>
        <w:rPr>
          <w:rFonts w:hint="eastAsia"/>
        </w:rPr>
        <w:br/>
      </w:r>
      <w:r>
        <w:rPr>
          <w:rFonts w:hint="eastAsia"/>
        </w:rPr>
        <w:t>　　　　六、相关产品辅助材料分析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2013年电感器市场发展前景预测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国际电感器市场发展前景预测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一、国际市场发展前景</w:t>
      </w:r>
      <w:r>
        <w:rPr>
          <w:rFonts w:hint="eastAsia"/>
        </w:rPr>
        <w:br/>
      </w:r>
      <w:r>
        <w:rPr>
          <w:rFonts w:hint="eastAsia"/>
        </w:rPr>
        <w:t>　　　　二、2013年国际该产品市场发展预测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第二节 世界部分国家电感器产业发展分析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　　八、巴基斯坦</w:t>
      </w:r>
      <w:r>
        <w:rPr>
          <w:rFonts w:hint="eastAsia"/>
        </w:rPr>
        <w:br/>
      </w:r>
      <w:r>
        <w:rPr>
          <w:rFonts w:hint="eastAsia"/>
        </w:rPr>
        <w:t>　　第三节 中国电感器市场销售状况分析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世界电感器技术发展趋势和我国电感器的技术发展战略</w:t>
      </w:r>
      <w:r>
        <w:rPr>
          <w:rFonts w:hint="eastAsia"/>
        </w:rPr>
        <w:br/>
      </w:r>
      <w:r>
        <w:rPr>
          <w:rFonts w:hint="eastAsia"/>
        </w:rPr>
        <w:t>　　第四节 我国电感器价格走势的形成原因及未来价格发展趋势分析</w:t>
      </w:r>
      <w:r>
        <w:rPr>
          <w:rFonts w:hint="eastAsia"/>
        </w:rPr>
        <w:br/>
      </w:r>
      <w:r>
        <w:rPr>
          <w:rFonts w:hint="eastAsia"/>
        </w:rPr>
        <w:t>　　第五节 重点产品竞争对手发展趋势分析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企业分析</w:t>
      </w:r>
      <w:r>
        <w:rPr>
          <w:rFonts w:hint="eastAsia"/>
        </w:rPr>
        <w:br/>
      </w:r>
      <w:r>
        <w:rPr>
          <w:rFonts w:hint="eastAsia"/>
        </w:rPr>
        <w:t>　　第一节 行业地位</w:t>
      </w:r>
      <w:r>
        <w:rPr>
          <w:rFonts w:hint="eastAsia"/>
        </w:rPr>
        <w:br/>
      </w:r>
      <w:r>
        <w:rPr>
          <w:rFonts w:hint="eastAsia"/>
        </w:rPr>
        <w:t>　　第二节 市场份额</w:t>
      </w:r>
      <w:r>
        <w:rPr>
          <w:rFonts w:hint="eastAsia"/>
        </w:rPr>
        <w:br/>
      </w:r>
      <w:r>
        <w:rPr>
          <w:rFonts w:hint="eastAsia"/>
        </w:rPr>
        <w:t>　　第三节 企业SWOT分析</w:t>
      </w:r>
      <w:r>
        <w:rPr>
          <w:rFonts w:hint="eastAsia"/>
        </w:rPr>
        <w:br/>
      </w:r>
      <w:r>
        <w:rPr>
          <w:rFonts w:hint="eastAsia"/>
        </w:rPr>
        <w:t>　　第四节 企业的核心竞争力</w:t>
      </w:r>
      <w:r>
        <w:rPr>
          <w:rFonts w:hint="eastAsia"/>
        </w:rPr>
        <w:br/>
      </w:r>
      <w:r>
        <w:rPr>
          <w:rFonts w:hint="eastAsia"/>
        </w:rPr>
        <w:t>　　第五节 企业面临的约束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企业市场销售策略</w:t>
      </w:r>
      <w:r>
        <w:rPr>
          <w:rFonts w:hint="eastAsia"/>
        </w:rPr>
        <w:br/>
      </w:r>
      <w:r>
        <w:rPr>
          <w:rFonts w:hint="eastAsia"/>
        </w:rPr>
        <w:t>　　第一节 最大程度发挥企业核心竞争力</w:t>
      </w:r>
      <w:r>
        <w:rPr>
          <w:rFonts w:hint="eastAsia"/>
        </w:rPr>
        <w:br/>
      </w:r>
      <w:r>
        <w:rPr>
          <w:rFonts w:hint="eastAsia"/>
        </w:rPr>
        <w:t>　　第二节 突破企业发展的约束条件</w:t>
      </w:r>
      <w:r>
        <w:rPr>
          <w:rFonts w:hint="eastAsia"/>
        </w:rPr>
        <w:br/>
      </w:r>
      <w:r>
        <w:rPr>
          <w:rFonts w:hint="eastAsia"/>
        </w:rPr>
        <w:t>　　第三节 针对行业发展对企业的销售报告建议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2012年中国部分地区电感器产业发展格局分析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(中.智.林)广东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2012年行业投资发展预测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四、2012年中国电感器行业投资规模预测</w:t>
      </w:r>
      <w:r>
        <w:rPr>
          <w:rFonts w:hint="eastAsia"/>
        </w:rPr>
        <w:br/>
      </w:r>
      <w:r>
        <w:rPr>
          <w:rFonts w:hint="eastAsia"/>
        </w:rPr>
        <w:t>　　　　五、2012年中国电感器行业投资结构预测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1电子变压器和电感器的国际标准及采用情况</w:t>
      </w:r>
      <w:r>
        <w:rPr>
          <w:rFonts w:hint="eastAsia"/>
        </w:rPr>
        <w:br/>
      </w:r>
      <w:r>
        <w:rPr>
          <w:rFonts w:hint="eastAsia"/>
        </w:rPr>
        <w:t>　　图表 2 品牌效应市场数据分析</w:t>
      </w:r>
      <w:r>
        <w:rPr>
          <w:rFonts w:hint="eastAsia"/>
        </w:rPr>
        <w:br/>
      </w:r>
      <w:r>
        <w:rPr>
          <w:rFonts w:hint="eastAsia"/>
        </w:rPr>
        <w:t>　　图表 3 电感器市场竞争统计图</w:t>
      </w:r>
      <w:r>
        <w:rPr>
          <w:rFonts w:hint="eastAsia"/>
        </w:rPr>
        <w:br/>
      </w:r>
      <w:r>
        <w:rPr>
          <w:rFonts w:hint="eastAsia"/>
        </w:rPr>
        <w:t>　　图表 4 用户购买渠道分析</w:t>
      </w:r>
      <w:r>
        <w:rPr>
          <w:rFonts w:hint="eastAsia"/>
        </w:rPr>
        <w:br/>
      </w:r>
      <w:r>
        <w:rPr>
          <w:rFonts w:hint="eastAsia"/>
        </w:rPr>
        <w:t>　　图表 5 电感器行业盈利水平</w:t>
      </w:r>
      <w:r>
        <w:rPr>
          <w:rFonts w:hint="eastAsia"/>
        </w:rPr>
        <w:br/>
      </w:r>
      <w:r>
        <w:rPr>
          <w:rFonts w:hint="eastAsia"/>
        </w:rPr>
        <w:t>　　图表 6 我国目前主要电感器生产厂家产量数据统计</w:t>
      </w:r>
      <w:r>
        <w:rPr>
          <w:rFonts w:hint="eastAsia"/>
        </w:rPr>
        <w:br/>
      </w:r>
      <w:r>
        <w:rPr>
          <w:rFonts w:hint="eastAsia"/>
        </w:rPr>
        <w:t>　　图表 7 20009-2013年电感器市场发展预测</w:t>
      </w:r>
      <w:r>
        <w:rPr>
          <w:rFonts w:hint="eastAsia"/>
        </w:rPr>
        <w:br/>
      </w:r>
      <w:r>
        <w:rPr>
          <w:rFonts w:hint="eastAsia"/>
        </w:rPr>
        <w:t>　　图表 8 2012年电感器需求预测</w:t>
      </w:r>
      <w:r>
        <w:rPr>
          <w:rFonts w:hint="eastAsia"/>
        </w:rPr>
        <w:br/>
      </w:r>
      <w:r>
        <w:rPr>
          <w:rFonts w:hint="eastAsia"/>
        </w:rPr>
        <w:t>　　图表 9 2012年电感器总产量预测</w:t>
      </w:r>
      <w:r>
        <w:rPr>
          <w:rFonts w:hint="eastAsia"/>
        </w:rPr>
        <w:br/>
      </w:r>
      <w:r>
        <w:rPr>
          <w:rFonts w:hint="eastAsia"/>
        </w:rPr>
        <w:t>　　图表 10 电感器区域市场结构预测</w:t>
      </w:r>
      <w:r>
        <w:rPr>
          <w:rFonts w:hint="eastAsia"/>
        </w:rPr>
        <w:br/>
      </w:r>
      <w:r>
        <w:rPr>
          <w:rFonts w:hint="eastAsia"/>
        </w:rPr>
        <w:t>　　图表 11 频率与电感的变化关系曲线</w:t>
      </w:r>
      <w:r>
        <w:rPr>
          <w:rFonts w:hint="eastAsia"/>
        </w:rPr>
        <w:br/>
      </w:r>
      <w:r>
        <w:rPr>
          <w:rFonts w:hint="eastAsia"/>
        </w:rPr>
        <w:t>　　图表 12　国内电感器主要品牌厂商</w:t>
      </w:r>
      <w:r>
        <w:rPr>
          <w:rFonts w:hint="eastAsia"/>
        </w:rPr>
        <w:br/>
      </w:r>
      <w:r>
        <w:rPr>
          <w:rFonts w:hint="eastAsia"/>
        </w:rPr>
        <w:t>　　图表 13 电感器主要厂商排名及占市场份额</w:t>
      </w:r>
      <w:r>
        <w:rPr>
          <w:rFonts w:hint="eastAsia"/>
        </w:rPr>
        <w:br/>
      </w:r>
      <w:r>
        <w:rPr>
          <w:rFonts w:hint="eastAsia"/>
        </w:rPr>
        <w:t>　　图表 14 电感器企业核心竞争力分析</w:t>
      </w:r>
      <w:r>
        <w:rPr>
          <w:rFonts w:hint="eastAsia"/>
        </w:rPr>
        <w:br/>
      </w:r>
      <w:r>
        <w:rPr>
          <w:rFonts w:hint="eastAsia"/>
        </w:rPr>
        <w:t>　　图表 15 上海市电感器产量分析</w:t>
      </w:r>
      <w:r>
        <w:rPr>
          <w:rFonts w:hint="eastAsia"/>
        </w:rPr>
        <w:br/>
      </w:r>
      <w:r>
        <w:rPr>
          <w:rFonts w:hint="eastAsia"/>
        </w:rPr>
        <w:t>　　图表 16 北京市电感器产量分析</w:t>
      </w:r>
      <w:r>
        <w:rPr>
          <w:rFonts w:hint="eastAsia"/>
        </w:rPr>
        <w:br/>
      </w:r>
      <w:r>
        <w:rPr>
          <w:rFonts w:hint="eastAsia"/>
        </w:rPr>
        <w:t>　　图表 17 广东电感器产量分析</w:t>
      </w:r>
      <w:r>
        <w:rPr>
          <w:rFonts w:hint="eastAsia"/>
        </w:rPr>
        <w:br/>
      </w:r>
      <w:r>
        <w:rPr>
          <w:rFonts w:hint="eastAsia"/>
        </w:rPr>
        <w:t>　　图表 18 2012年中国电感器行业投资规模预测</w:t>
      </w:r>
      <w:r>
        <w:rPr>
          <w:rFonts w:hint="eastAsia"/>
        </w:rPr>
        <w:br/>
      </w:r>
      <w:r>
        <w:rPr>
          <w:rFonts w:hint="eastAsia"/>
        </w:rPr>
        <w:t>　　图表 19 2012年中国电感器行业投资规模预测</w:t>
      </w:r>
      <w:r>
        <w:rPr>
          <w:rFonts w:hint="eastAsia"/>
        </w:rPr>
        <w:br/>
      </w:r>
      <w:r>
        <w:rPr>
          <w:rFonts w:hint="eastAsia"/>
        </w:rPr>
        <w:t>　　图表 20　国外电感器市场需求现状</w:t>
      </w:r>
      <w:r>
        <w:rPr>
          <w:rFonts w:hint="eastAsia"/>
        </w:rPr>
        <w:br/>
      </w:r>
      <w:r>
        <w:rPr>
          <w:rFonts w:hint="eastAsia"/>
        </w:rPr>
        <w:t>　　图表 21 当前国内电感器市场主要产品结构</w:t>
      </w:r>
      <w:r>
        <w:rPr>
          <w:rFonts w:hint="eastAsia"/>
        </w:rPr>
        <w:br/>
      </w:r>
      <w:r>
        <w:rPr>
          <w:rFonts w:hint="eastAsia"/>
        </w:rPr>
        <w:t>　　图表 22　主要销售渠道模式</w:t>
      </w:r>
      <w:r>
        <w:rPr>
          <w:rFonts w:hint="eastAsia"/>
        </w:rPr>
        <w:br/>
      </w:r>
      <w:r>
        <w:rPr>
          <w:rFonts w:hint="eastAsia"/>
        </w:rPr>
        <w:t>　　图表 23　主要品牌厂商竞争力评分</w:t>
      </w:r>
      <w:r>
        <w:rPr>
          <w:rFonts w:hint="eastAsia"/>
        </w:rPr>
        <w:br/>
      </w:r>
      <w:r>
        <w:rPr>
          <w:rFonts w:hint="eastAsia"/>
        </w:rPr>
        <w:t>　　图表 24　国内电感器成长性品牌厂商</w:t>
      </w:r>
      <w:r>
        <w:rPr>
          <w:rFonts w:hint="eastAsia"/>
        </w:rPr>
        <w:br/>
      </w:r>
      <w:r>
        <w:rPr>
          <w:rFonts w:hint="eastAsia"/>
        </w:rPr>
        <w:t>　　图表 25　成长性厂商竞争力评分</w:t>
      </w:r>
      <w:r>
        <w:rPr>
          <w:rFonts w:hint="eastAsia"/>
        </w:rPr>
        <w:br/>
      </w:r>
      <w:r>
        <w:rPr>
          <w:rFonts w:hint="eastAsia"/>
        </w:rPr>
        <w:t>　　图表 26 区域市场分布结构份额</w:t>
      </w:r>
      <w:r>
        <w:rPr>
          <w:rFonts w:hint="eastAsia"/>
        </w:rPr>
        <w:br/>
      </w:r>
      <w:r>
        <w:rPr>
          <w:rFonts w:hint="eastAsia"/>
        </w:rPr>
        <w:t>　　图表 27　中国电感器行业总额的增长趋势图</w:t>
      </w:r>
      <w:r>
        <w:rPr>
          <w:rFonts w:hint="eastAsia"/>
        </w:rPr>
        <w:br/>
      </w:r>
      <w:r>
        <w:rPr>
          <w:rFonts w:hint="eastAsia"/>
        </w:rPr>
        <w:t>　　图表 28　同类产品占市场的总体份额</w:t>
      </w:r>
      <w:r>
        <w:rPr>
          <w:rFonts w:hint="eastAsia"/>
        </w:rPr>
        <w:br/>
      </w:r>
      <w:r>
        <w:rPr>
          <w:rFonts w:hint="eastAsia"/>
        </w:rPr>
        <w:t>　　图表 29　五大电感器厂商市场份额图</w:t>
      </w:r>
      <w:r>
        <w:rPr>
          <w:rFonts w:hint="eastAsia"/>
        </w:rPr>
        <w:br/>
      </w:r>
      <w:r>
        <w:rPr>
          <w:rFonts w:hint="eastAsia"/>
        </w:rPr>
        <w:t>　　图表 30 区域电感器市场占有份额趋势比例图</w:t>
      </w:r>
      <w:r>
        <w:rPr>
          <w:rFonts w:hint="eastAsia"/>
        </w:rPr>
        <w:br/>
      </w:r>
      <w:r>
        <w:rPr>
          <w:rFonts w:hint="eastAsia"/>
        </w:rPr>
        <w:t>　　图表 31　电感器企业竞争格局</w:t>
      </w:r>
      <w:r>
        <w:rPr>
          <w:rFonts w:hint="eastAsia"/>
        </w:rPr>
        <w:br/>
      </w:r>
      <w:r>
        <w:rPr>
          <w:rFonts w:hint="eastAsia"/>
        </w:rPr>
        <w:t>　　图表 32　2012年中国电感器产量和销售额发展趋势图</w:t>
      </w:r>
      <w:r>
        <w:rPr>
          <w:rFonts w:hint="eastAsia"/>
        </w:rPr>
        <w:br/>
      </w:r>
      <w:r>
        <w:rPr>
          <w:rFonts w:hint="eastAsia"/>
        </w:rPr>
        <w:t>　　图表 33　2012年产品整体结构预测图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74335fc40400a" w:history="1">
        <w:r>
          <w:rPr>
            <w:rStyle w:val="Hyperlink"/>
          </w:rPr>
          <w:t>2010年电感器市场研究及投资前景分析预测报告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74335fc40400a" w:history="1">
        <w:r>
          <w:rPr>
            <w:rStyle w:val="Hyperlink"/>
          </w:rPr>
          <w:t>https://www.20087.com/2010-01/R_2010niandianganqishichangyanjiujitouBaoGao.html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ab6d16da34e1e" w:history="1">
      <w:r>
        <w:rPr>
          <w:rStyle w:val="Hyperlink"/>
        </w:rPr>
        <w:t>2010年电感器市场研究及投资前景分析预测报告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dianganqishichangyanjiujitouBaoGao.html" TargetMode="External" Id="Rd6174335fc40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dianganqishichangyanjiujitouBaoGao.html" TargetMode="External" Id="R6f4ab6d16da3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2010-01-05T04:53:00Z</dcterms:created>
  <dcterms:modified xsi:type="dcterms:W3CDTF">2010-01-05T05:53:00Z</dcterms:modified>
  <dc:subject>2010年电感器市场研究及投资前景分析预测报告</dc:subject>
  <dc:title>2010年电感器市场研究及投资前景分析预测报告</dc:title>
  <cp:keywords>2010年电感器市场研究及投资前景分析预测报告</cp:keywords>
  <dc:description>2010年电感器市场研究及投资前景分析预测报告</dc:description>
</cp:coreProperties>
</file>