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47aef4f5a4f65" w:history="1">
              <w:r>
                <w:rPr>
                  <w:rStyle w:val="Hyperlink"/>
                </w:rPr>
                <w:t>2010年降血脂用药细分产品市场监测研究及前景分析预测报告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47aef4f5a4f65" w:history="1">
              <w:r>
                <w:rPr>
                  <w:rStyle w:val="Hyperlink"/>
                </w:rPr>
                <w:t>2010年降血脂用药细分产品市场监测研究及前景分析预测报告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47aef4f5a4f65" w:history="1">
                <w:r>
                  <w:rPr>
                    <w:rStyle w:val="Hyperlink"/>
                  </w:rPr>
                  <w:t>https://www.20087.com/2010-01/R_2010nianjiangxuezhiyongyaoxifenchanpBaoGao.html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血脂用药是一种用于治疗高脂血症的药物，因其能够有效降低血液中的胆固醇和甘油三酯水平而受到市场的重视。随着生物技术和药物研发的进步，降血脂用药的设计和性能不断优化，不仅提高了其药效和安全性，还增强了其在不同应用场景中的适用性。近年来，随着消费者对心血管健康和慢性病管理需求的增长，降血脂用药的生产和加工更加注重环保和可持续性，减少了对环境的影响。通过采用更先进的制药工艺和材料优化，降血脂用药的性能和品质不断提高，满足了市场对高品质药物的需求。此外，随着新技术的应用，降血脂用药在设计上更加注重个性化治疗和多功能性，提高了其在实际应用中的综合性能。</w:t>
      </w:r>
      <w:r>
        <w:rPr>
          <w:rFonts w:hint="eastAsia"/>
        </w:rPr>
        <w:br/>
      </w:r>
      <w:r>
        <w:rPr>
          <w:rFonts w:hint="eastAsia"/>
        </w:rPr>
        <w:t>　　未来，降血脂用药的发展将更加注重高效化和多功能化。通过集成先进的生物技术和智能控制系统，降血脂用药将能够提供更加精准的治疗效果和多功能选择，满足高端应用的需求。同时，随着新材料技术的应用，降血脂用药将采用更多高性能材料，进一步提升其在不同应用场景中的适应性和环保性能。然而，如何在保证产品质量的同时降低成本，以及如何应对不同应用场景的特殊需求，将是降血脂用药制造商需要解决的问题。</w:t>
      </w:r>
      <w:r>
        <w:rPr>
          <w:rFonts w:hint="eastAsia"/>
        </w:rPr>
        <w:br/>
      </w:r>
      <w:r>
        <w:rPr>
          <w:rFonts w:hint="eastAsia"/>
        </w:rPr>
        <w:br/>
      </w:r>
      <w:r>
        <w:rPr>
          <w:rFonts w:hint="eastAsia"/>
        </w:rPr>
        <w:t>第一章 降血脂用药临床应用现状及分类</w:t>
      </w:r>
      <w:r>
        <w:rPr>
          <w:rFonts w:hint="eastAsia"/>
        </w:rPr>
        <w:br/>
      </w:r>
      <w:r>
        <w:rPr>
          <w:rFonts w:hint="eastAsia"/>
        </w:rPr>
        <w:t>　　第一节 降血脂用药分类</w:t>
      </w:r>
      <w:r>
        <w:rPr>
          <w:rFonts w:hint="eastAsia"/>
        </w:rPr>
        <w:br/>
      </w:r>
      <w:r>
        <w:rPr>
          <w:rFonts w:hint="eastAsia"/>
        </w:rPr>
        <w:t>　　第二节 降血脂药应用现状</w:t>
      </w:r>
      <w:r>
        <w:rPr>
          <w:rFonts w:hint="eastAsia"/>
        </w:rPr>
        <w:br/>
      </w:r>
      <w:r>
        <w:rPr>
          <w:rFonts w:hint="eastAsia"/>
        </w:rPr>
        <w:br/>
      </w:r>
      <w:r>
        <w:rPr>
          <w:rFonts w:hint="eastAsia"/>
        </w:rPr>
        <w:t>第二章 降血脂用药市场分析</w:t>
      </w:r>
      <w:r>
        <w:rPr>
          <w:rFonts w:hint="eastAsia"/>
        </w:rPr>
        <w:br/>
      </w:r>
      <w:r>
        <w:rPr>
          <w:rFonts w:hint="eastAsia"/>
        </w:rPr>
        <w:t>　　第一节 高血脂的常用药物</w:t>
      </w:r>
      <w:r>
        <w:rPr>
          <w:rFonts w:hint="eastAsia"/>
        </w:rPr>
        <w:br/>
      </w:r>
      <w:r>
        <w:rPr>
          <w:rFonts w:hint="eastAsia"/>
        </w:rPr>
        <w:t>　　第一节 降血脂药应用现状</w:t>
      </w:r>
      <w:r>
        <w:rPr>
          <w:rFonts w:hint="eastAsia"/>
        </w:rPr>
        <w:br/>
      </w:r>
      <w:r>
        <w:rPr>
          <w:rFonts w:hint="eastAsia"/>
        </w:rPr>
        <w:t>　　第二节 透视降血脂市场迷局</w:t>
      </w:r>
      <w:r>
        <w:rPr>
          <w:rFonts w:hint="eastAsia"/>
        </w:rPr>
        <w:br/>
      </w:r>
      <w:r>
        <w:rPr>
          <w:rFonts w:hint="eastAsia"/>
        </w:rPr>
        <w:t>　　第三节 降血脂药物整装前行</w:t>
      </w:r>
      <w:r>
        <w:rPr>
          <w:rFonts w:hint="eastAsia"/>
        </w:rPr>
        <w:br/>
      </w:r>
      <w:r>
        <w:rPr>
          <w:rFonts w:hint="eastAsia"/>
        </w:rPr>
        <w:t>　　第四节 FDA批准的降血脂药物Vytorin分析</w:t>
      </w:r>
      <w:r>
        <w:rPr>
          <w:rFonts w:hint="eastAsia"/>
        </w:rPr>
        <w:br/>
      </w:r>
      <w:r>
        <w:rPr>
          <w:rFonts w:hint="eastAsia"/>
        </w:rPr>
        <w:t>　　第五节 降血脂用药合资西药占主流</w:t>
      </w:r>
      <w:r>
        <w:rPr>
          <w:rFonts w:hint="eastAsia"/>
        </w:rPr>
        <w:br/>
      </w:r>
      <w:r>
        <w:rPr>
          <w:rFonts w:hint="eastAsia"/>
        </w:rPr>
        <w:br/>
      </w:r>
      <w:r>
        <w:rPr>
          <w:rFonts w:hint="eastAsia"/>
        </w:rPr>
        <w:t>第三章 降血脂用药市场竞争状况</w:t>
      </w:r>
      <w:r>
        <w:rPr>
          <w:rFonts w:hint="eastAsia"/>
        </w:rPr>
        <w:br/>
      </w:r>
      <w:r>
        <w:rPr>
          <w:rFonts w:hint="eastAsia"/>
        </w:rPr>
        <w:t>　　第一节 降血脂药物市场销售份额趋势</w:t>
      </w:r>
      <w:r>
        <w:rPr>
          <w:rFonts w:hint="eastAsia"/>
        </w:rPr>
        <w:br/>
      </w:r>
      <w:r>
        <w:rPr>
          <w:rFonts w:hint="eastAsia"/>
        </w:rPr>
        <w:t>　　第二节 降血脂药物生产厂家市场份额趋势</w:t>
      </w:r>
      <w:r>
        <w:rPr>
          <w:rFonts w:hint="eastAsia"/>
        </w:rPr>
        <w:br/>
      </w:r>
      <w:r>
        <w:rPr>
          <w:rFonts w:hint="eastAsia"/>
        </w:rPr>
        <w:t>　　第三节 降血脂药物主要品种市场增长率分析</w:t>
      </w:r>
      <w:r>
        <w:rPr>
          <w:rFonts w:hint="eastAsia"/>
        </w:rPr>
        <w:br/>
      </w:r>
      <w:r>
        <w:rPr>
          <w:rFonts w:hint="eastAsia"/>
        </w:rPr>
        <w:t>　　第四节 降血脂药物各品种潜力分析</w:t>
      </w:r>
      <w:r>
        <w:rPr>
          <w:rFonts w:hint="eastAsia"/>
        </w:rPr>
        <w:br/>
      </w:r>
      <w:r>
        <w:rPr>
          <w:rFonts w:hint="eastAsia"/>
        </w:rPr>
        <w:t>　　第五节 几种通用名品种的销售额比较</w:t>
      </w:r>
      <w:r>
        <w:rPr>
          <w:rFonts w:hint="eastAsia"/>
        </w:rPr>
        <w:br/>
      </w:r>
      <w:r>
        <w:rPr>
          <w:rFonts w:hint="eastAsia"/>
        </w:rPr>
        <w:t>　　第六节 各品种的生产企业竞争情况</w:t>
      </w:r>
      <w:r>
        <w:rPr>
          <w:rFonts w:hint="eastAsia"/>
        </w:rPr>
        <w:br/>
      </w:r>
      <w:r>
        <w:rPr>
          <w:rFonts w:hint="eastAsia"/>
        </w:rPr>
        <w:t>　　　　一、辛伐他汀片</w:t>
      </w:r>
      <w:r>
        <w:rPr>
          <w:rFonts w:hint="eastAsia"/>
        </w:rPr>
        <w:br/>
      </w:r>
      <w:r>
        <w:rPr>
          <w:rFonts w:hint="eastAsia"/>
        </w:rPr>
        <w:t>　　　　二、非诺贝特片</w:t>
      </w:r>
      <w:r>
        <w:rPr>
          <w:rFonts w:hint="eastAsia"/>
        </w:rPr>
        <w:br/>
      </w:r>
      <w:r>
        <w:rPr>
          <w:rFonts w:hint="eastAsia"/>
        </w:rPr>
        <w:t>　　　　三、吉非罗齐胶囊</w:t>
      </w:r>
      <w:r>
        <w:rPr>
          <w:rFonts w:hint="eastAsia"/>
        </w:rPr>
        <w:br/>
      </w:r>
      <w:r>
        <w:rPr>
          <w:rFonts w:hint="eastAsia"/>
        </w:rPr>
        <w:t>　　　　四、阿昔莫司胶囊</w:t>
      </w:r>
      <w:r>
        <w:rPr>
          <w:rFonts w:hint="eastAsia"/>
        </w:rPr>
        <w:br/>
      </w:r>
      <w:r>
        <w:rPr>
          <w:rFonts w:hint="eastAsia"/>
        </w:rPr>
        <w:t>　　　　五、维生素E烟酸酯胶囊</w:t>
      </w:r>
      <w:r>
        <w:rPr>
          <w:rFonts w:hint="eastAsia"/>
        </w:rPr>
        <w:br/>
      </w:r>
      <w:r>
        <w:rPr>
          <w:rFonts w:hint="eastAsia"/>
        </w:rPr>
        <w:t>　　　　六、其它分析</w:t>
      </w:r>
      <w:r>
        <w:rPr>
          <w:rFonts w:hint="eastAsia"/>
        </w:rPr>
        <w:br/>
      </w:r>
      <w:r>
        <w:rPr>
          <w:rFonts w:hint="eastAsia"/>
        </w:rPr>
        <w:br/>
      </w:r>
      <w:r>
        <w:rPr>
          <w:rFonts w:hint="eastAsia"/>
        </w:rPr>
        <w:t>第四章 降血脂品种市场分析</w:t>
      </w:r>
      <w:r>
        <w:rPr>
          <w:rFonts w:hint="eastAsia"/>
        </w:rPr>
        <w:br/>
      </w:r>
      <w:r>
        <w:rPr>
          <w:rFonts w:hint="eastAsia"/>
        </w:rPr>
        <w:t>　　第一节 辛伐他汀</w:t>
      </w:r>
      <w:r>
        <w:rPr>
          <w:rFonts w:hint="eastAsia"/>
        </w:rPr>
        <w:br/>
      </w:r>
      <w:r>
        <w:rPr>
          <w:rFonts w:hint="eastAsia"/>
        </w:rPr>
        <w:t>　　第二节 阿托伐他汀</w:t>
      </w:r>
      <w:r>
        <w:rPr>
          <w:rFonts w:hint="eastAsia"/>
        </w:rPr>
        <w:br/>
      </w:r>
      <w:r>
        <w:rPr>
          <w:rFonts w:hint="eastAsia"/>
        </w:rPr>
        <w:t>　　第三节 普伐他汀</w:t>
      </w:r>
      <w:r>
        <w:rPr>
          <w:rFonts w:hint="eastAsia"/>
        </w:rPr>
        <w:br/>
      </w:r>
      <w:r>
        <w:rPr>
          <w:rFonts w:hint="eastAsia"/>
        </w:rPr>
        <w:t>　　第四节 非诺贝特</w:t>
      </w:r>
      <w:r>
        <w:rPr>
          <w:rFonts w:hint="eastAsia"/>
        </w:rPr>
        <w:br/>
      </w:r>
      <w:r>
        <w:rPr>
          <w:rFonts w:hint="eastAsia"/>
        </w:rPr>
        <w:t>　　第五节 氟伐他汀</w:t>
      </w:r>
      <w:r>
        <w:rPr>
          <w:rFonts w:hint="eastAsia"/>
        </w:rPr>
        <w:br/>
      </w:r>
      <w:r>
        <w:rPr>
          <w:rFonts w:hint="eastAsia"/>
        </w:rPr>
        <w:t>　　第六节 红曲（血脂康、脂必妥）</w:t>
      </w:r>
      <w:r>
        <w:rPr>
          <w:rFonts w:hint="eastAsia"/>
        </w:rPr>
        <w:br/>
      </w:r>
      <w:r>
        <w:rPr>
          <w:rFonts w:hint="eastAsia"/>
        </w:rPr>
        <w:br/>
      </w:r>
      <w:r>
        <w:rPr>
          <w:rFonts w:hint="eastAsia"/>
        </w:rPr>
        <w:t>第五章 降血脂用药研发状况</w:t>
      </w:r>
      <w:r>
        <w:rPr>
          <w:rFonts w:hint="eastAsia"/>
        </w:rPr>
        <w:br/>
      </w:r>
      <w:r>
        <w:rPr>
          <w:rFonts w:hint="eastAsia"/>
        </w:rPr>
        <w:t>　　第一节 研发进展</w:t>
      </w:r>
      <w:r>
        <w:rPr>
          <w:rFonts w:hint="eastAsia"/>
        </w:rPr>
        <w:br/>
      </w:r>
      <w:r>
        <w:rPr>
          <w:rFonts w:hint="eastAsia"/>
        </w:rPr>
        <w:t>　　第二节 降血脂药物新类型频现</w:t>
      </w:r>
      <w:r>
        <w:rPr>
          <w:rFonts w:hint="eastAsia"/>
        </w:rPr>
        <w:br/>
      </w:r>
      <w:r>
        <w:rPr>
          <w:rFonts w:hint="eastAsia"/>
        </w:rPr>
        <w:t>　　第三节 他汀类将仍占主流</w:t>
      </w:r>
      <w:r>
        <w:rPr>
          <w:rFonts w:hint="eastAsia"/>
        </w:rPr>
        <w:br/>
      </w:r>
      <w:r>
        <w:rPr>
          <w:rFonts w:hint="eastAsia"/>
        </w:rPr>
        <w:t>　　第四节 新胆酸螯合剂更安全</w:t>
      </w:r>
      <w:r>
        <w:rPr>
          <w:rFonts w:hint="eastAsia"/>
        </w:rPr>
        <w:br/>
      </w:r>
      <w:r>
        <w:rPr>
          <w:rFonts w:hint="eastAsia"/>
        </w:rPr>
        <w:t>　　第五节 复合降血脂药作用全面</w:t>
      </w:r>
      <w:r>
        <w:rPr>
          <w:rFonts w:hint="eastAsia"/>
        </w:rPr>
        <w:br/>
      </w:r>
      <w:r>
        <w:rPr>
          <w:rFonts w:hint="eastAsia"/>
        </w:rPr>
        <w:t>　　第六节 中:智:林:－檗碱有望成为新降脂药</w:t>
      </w:r>
      <w:r>
        <w:rPr>
          <w:rFonts w:hint="eastAsia"/>
        </w:rPr>
        <w:br/>
      </w:r>
      <w:r>
        <w:rPr>
          <w:rFonts w:hint="eastAsia"/>
        </w:rPr>
        <w:br/>
      </w:r>
      <w:r>
        <w:rPr>
          <w:rFonts w:hint="eastAsia"/>
        </w:rPr>
        <w:t>第六章 降血脂用药商品名、生产厂家目录</w:t>
      </w:r>
      <w:r>
        <w:rPr>
          <w:rFonts w:hint="eastAsia"/>
        </w:rPr>
        <w:br/>
      </w:r>
      <w:r>
        <w:rPr>
          <w:rFonts w:hint="eastAsia"/>
        </w:rPr>
        <w:t>第八章 降血脂用药2010年市场需求分析及前景预测</w:t>
      </w:r>
      <w:r>
        <w:rPr>
          <w:rFonts w:hint="eastAsia"/>
        </w:rPr>
        <w:br/>
      </w:r>
      <w:r>
        <w:rPr>
          <w:rFonts w:hint="eastAsia"/>
        </w:rPr>
        <w:t>图表目录</w:t>
      </w:r>
      <w:r>
        <w:rPr>
          <w:rFonts w:hint="eastAsia"/>
        </w:rPr>
        <w:br/>
      </w:r>
      <w:r>
        <w:rPr>
          <w:rFonts w:hint="eastAsia"/>
        </w:rPr>
        <w:t>　　图表 1 降血脂用药合资西药市场份额分析</w:t>
      </w:r>
      <w:r>
        <w:rPr>
          <w:rFonts w:hint="eastAsia"/>
        </w:rPr>
        <w:br/>
      </w:r>
      <w:r>
        <w:rPr>
          <w:rFonts w:hint="eastAsia"/>
        </w:rPr>
        <w:t>　　图表 2 五城市两年销售规模比较 单位：万元</w:t>
      </w:r>
      <w:r>
        <w:rPr>
          <w:rFonts w:hint="eastAsia"/>
        </w:rPr>
        <w:br/>
      </w:r>
      <w:r>
        <w:rPr>
          <w:rFonts w:hint="eastAsia"/>
        </w:rPr>
        <w:t>　　图表 3 2006-2009年各产品销售增长率变化分析</w:t>
      </w:r>
      <w:r>
        <w:rPr>
          <w:rFonts w:hint="eastAsia"/>
        </w:rPr>
        <w:br/>
      </w:r>
      <w:r>
        <w:rPr>
          <w:rFonts w:hint="eastAsia"/>
        </w:rPr>
        <w:t>　　图表 4 2009年各通用名品种销售额占比情况</w:t>
      </w:r>
      <w:r>
        <w:rPr>
          <w:rFonts w:hint="eastAsia"/>
        </w:rPr>
        <w:br/>
      </w:r>
      <w:r>
        <w:rPr>
          <w:rFonts w:hint="eastAsia"/>
        </w:rPr>
        <w:t>　　图表 5 2009年几种通用名品种的销售额比较</w:t>
      </w:r>
      <w:r>
        <w:rPr>
          <w:rFonts w:hint="eastAsia"/>
        </w:rPr>
        <w:br/>
      </w:r>
      <w:r>
        <w:rPr>
          <w:rFonts w:hint="eastAsia"/>
        </w:rPr>
        <w:t>　　图表 6 2009年样本医院调血脂药市场份额情况</w:t>
      </w:r>
      <w:r>
        <w:rPr>
          <w:rFonts w:hint="eastAsia"/>
        </w:rPr>
        <w:br/>
      </w:r>
      <w:r>
        <w:rPr>
          <w:rFonts w:hint="eastAsia"/>
        </w:rPr>
        <w:t>　　图表 7 辛伐他汀片主要产品规基本情况</w:t>
      </w:r>
      <w:r>
        <w:rPr>
          <w:rFonts w:hint="eastAsia"/>
        </w:rPr>
        <w:br/>
      </w:r>
      <w:r>
        <w:rPr>
          <w:rFonts w:hint="eastAsia"/>
        </w:rPr>
        <w:t>　　图表 8 辛伐他汀片主要生产企业2009年市场份额情况</w:t>
      </w:r>
      <w:r>
        <w:rPr>
          <w:rFonts w:hint="eastAsia"/>
        </w:rPr>
        <w:br/>
      </w:r>
      <w:r>
        <w:rPr>
          <w:rFonts w:hint="eastAsia"/>
        </w:rPr>
        <w:t>　　图表 9 非诺贝特片主要产品规基本情况</w:t>
      </w:r>
      <w:r>
        <w:rPr>
          <w:rFonts w:hint="eastAsia"/>
        </w:rPr>
        <w:br/>
      </w:r>
      <w:r>
        <w:rPr>
          <w:rFonts w:hint="eastAsia"/>
        </w:rPr>
        <w:t>　　图表 10 非诺贝特片主要生产企业2009年市场份额情况</w:t>
      </w:r>
      <w:r>
        <w:rPr>
          <w:rFonts w:hint="eastAsia"/>
        </w:rPr>
        <w:br/>
      </w:r>
      <w:r>
        <w:rPr>
          <w:rFonts w:hint="eastAsia"/>
        </w:rPr>
        <w:t>　　图表 11 近几年非诺贝特临床用药市场竞争格局</w:t>
      </w:r>
      <w:r>
        <w:rPr>
          <w:rFonts w:hint="eastAsia"/>
        </w:rPr>
        <w:br/>
      </w:r>
      <w:r>
        <w:rPr>
          <w:rFonts w:hint="eastAsia"/>
        </w:rPr>
        <w:t>　　图表 12 吉非罗齐胶囊主要产品规基本情况</w:t>
      </w:r>
      <w:r>
        <w:rPr>
          <w:rFonts w:hint="eastAsia"/>
        </w:rPr>
        <w:br/>
      </w:r>
      <w:r>
        <w:rPr>
          <w:rFonts w:hint="eastAsia"/>
        </w:rPr>
        <w:t>　　图表 13 吉非罗齐胶囊主要生产企业2009年市场份额</w:t>
      </w:r>
      <w:r>
        <w:rPr>
          <w:rFonts w:hint="eastAsia"/>
        </w:rPr>
        <w:br/>
      </w:r>
      <w:r>
        <w:rPr>
          <w:rFonts w:hint="eastAsia"/>
        </w:rPr>
        <w:t>　　图表 14 阿昔莫司胶囊主要生产企业2009年市场份额</w:t>
      </w:r>
      <w:r>
        <w:rPr>
          <w:rFonts w:hint="eastAsia"/>
        </w:rPr>
        <w:br/>
      </w:r>
      <w:r>
        <w:rPr>
          <w:rFonts w:hint="eastAsia"/>
        </w:rPr>
        <w:t>　　图表 15 维生素E烟酸酯胶囊主要生产企业2009年市场份额情况</w:t>
      </w:r>
      <w:r>
        <w:rPr>
          <w:rFonts w:hint="eastAsia"/>
        </w:rPr>
        <w:br/>
      </w:r>
      <w:r>
        <w:rPr>
          <w:rFonts w:hint="eastAsia"/>
        </w:rPr>
        <w:t>　　图表 17 2009年22城市样本医院辛伐他汀用药金额分析</w:t>
      </w:r>
      <w:r>
        <w:rPr>
          <w:rFonts w:hint="eastAsia"/>
        </w:rPr>
        <w:br/>
      </w:r>
      <w:r>
        <w:rPr>
          <w:rFonts w:hint="eastAsia"/>
        </w:rPr>
        <w:t>　　图表 18 近几年辛伐他汀临床用药市场竞争格局</w:t>
      </w:r>
      <w:r>
        <w:rPr>
          <w:rFonts w:hint="eastAsia"/>
        </w:rPr>
        <w:br/>
      </w:r>
      <w:r>
        <w:rPr>
          <w:rFonts w:hint="eastAsia"/>
        </w:rPr>
        <w:t>　　图表 19 2009年阿托伐他汀样本医院市场销售情况</w:t>
      </w:r>
      <w:r>
        <w:rPr>
          <w:rFonts w:hint="eastAsia"/>
        </w:rPr>
        <w:br/>
      </w:r>
      <w:r>
        <w:rPr>
          <w:rFonts w:hint="eastAsia"/>
        </w:rPr>
        <w:t>　　图表 20 2002-2009年立普妥销售规模与增长率</w:t>
      </w:r>
      <w:r>
        <w:rPr>
          <w:rFonts w:hint="eastAsia"/>
        </w:rPr>
        <w:br/>
      </w:r>
      <w:r>
        <w:rPr>
          <w:rFonts w:hint="eastAsia"/>
        </w:rPr>
        <w:t>　　图表 21 2006-2009年阿托伐他汀销量</w:t>
      </w:r>
      <w:r>
        <w:rPr>
          <w:rFonts w:hint="eastAsia"/>
        </w:rPr>
        <w:br/>
      </w:r>
      <w:r>
        <w:rPr>
          <w:rFonts w:hint="eastAsia"/>
        </w:rPr>
        <w:t>　　图表 22 2009年各城市医院阿托伐他汀销量</w:t>
      </w:r>
      <w:r>
        <w:rPr>
          <w:rFonts w:hint="eastAsia"/>
        </w:rPr>
        <w:br/>
      </w:r>
      <w:r>
        <w:rPr>
          <w:rFonts w:hint="eastAsia"/>
        </w:rPr>
        <w:t>　　图表 23 2004-2009年阿托伐他汀钙市场规模</w:t>
      </w:r>
      <w:r>
        <w:rPr>
          <w:rFonts w:hint="eastAsia"/>
        </w:rPr>
        <w:br/>
      </w:r>
      <w:r>
        <w:rPr>
          <w:rFonts w:hint="eastAsia"/>
        </w:rPr>
        <w:t>　　图表 24 2003-2009年阿托伐他汀钙生产企业市场份额变化</w:t>
      </w:r>
      <w:r>
        <w:rPr>
          <w:rFonts w:hint="eastAsia"/>
        </w:rPr>
        <w:br/>
      </w:r>
      <w:r>
        <w:rPr>
          <w:rFonts w:hint="eastAsia"/>
        </w:rPr>
        <w:t>　　图表 27 2009年阿托伐他汀钙各企业城市销售情况</w:t>
      </w:r>
      <w:r>
        <w:rPr>
          <w:rFonts w:hint="eastAsia"/>
        </w:rPr>
        <w:br/>
      </w:r>
      <w:r>
        <w:rPr>
          <w:rFonts w:hint="eastAsia"/>
        </w:rPr>
        <w:t>　　图表 29 降血脂用药商品名、生产厂家目录一</w:t>
      </w:r>
      <w:r>
        <w:rPr>
          <w:rFonts w:hint="eastAsia"/>
        </w:rPr>
        <w:br/>
      </w:r>
      <w:r>
        <w:rPr>
          <w:rFonts w:hint="eastAsia"/>
        </w:rPr>
        <w:t>　　图表 30 降血脂用药商品名、生产厂家目录二</w:t>
      </w:r>
      <w:r>
        <w:rPr>
          <w:rFonts w:hint="eastAsia"/>
        </w:rPr>
        <w:br/>
      </w:r>
      <w:r>
        <w:rPr>
          <w:rFonts w:hint="eastAsia"/>
        </w:rPr>
        <w:t>　　图表 31 降血脂用药进入医保目录情况</w:t>
      </w:r>
      <w:r>
        <w:rPr>
          <w:rFonts w:hint="eastAsia"/>
        </w:rPr>
        <w:br/>
      </w:r>
      <w:r>
        <w:rPr>
          <w:rFonts w:hint="eastAsia"/>
        </w:rPr>
        <w:t>　　图表 32 国内主要降血脂用药进入医保目录情况</w:t>
      </w:r>
      <w:r>
        <w:rPr>
          <w:rFonts w:hint="eastAsia"/>
        </w:rPr>
        <w:br/>
      </w:r>
      <w:r>
        <w:rPr>
          <w:rFonts w:hint="eastAsia"/>
        </w:rPr>
        <w:t>　　图表 33 2004-2009年降血脂药市场份额</w:t>
      </w:r>
      <w:r>
        <w:rPr>
          <w:rFonts w:hint="eastAsia"/>
        </w:rPr>
        <w:br/>
      </w:r>
      <w:r>
        <w:rPr>
          <w:rFonts w:hint="eastAsia"/>
        </w:rPr>
        <w:t>　　图表 34 世界红曲相关专利分布情况</w:t>
      </w:r>
      <w:r>
        <w:rPr>
          <w:rFonts w:hint="eastAsia"/>
        </w:rPr>
        <w:br/>
      </w:r>
      <w:r>
        <w:rPr>
          <w:rFonts w:hint="eastAsia"/>
        </w:rPr>
        <w:t>　　图表 35 重点品牌平均销售单价和日均消费价对比</w:t>
      </w:r>
      <w:r>
        <w:rPr>
          <w:rFonts w:hint="eastAsia"/>
        </w:rPr>
        <w:br/>
      </w:r>
      <w:r>
        <w:rPr>
          <w:rFonts w:hint="eastAsia"/>
        </w:rPr>
        <w:t>　　图表 36 《血脂异常防治建议》标准</w:t>
      </w:r>
      <w:r>
        <w:rPr>
          <w:rFonts w:hint="eastAsia"/>
        </w:rPr>
        <w:br/>
      </w:r>
      <w:r>
        <w:rPr>
          <w:rFonts w:hint="eastAsia"/>
        </w:rPr>
        <w:t>　　图表 37 中国血脂防治建议中TC水平划分标准</w:t>
      </w:r>
      <w:r>
        <w:rPr>
          <w:rFonts w:hint="eastAsia"/>
        </w:rPr>
        <w:br/>
      </w:r>
      <w:r>
        <w:rPr>
          <w:rFonts w:hint="eastAsia"/>
        </w:rPr>
        <w:t>　　图表 38 他汀与贝特类降脂的疗效</w:t>
      </w:r>
      <w:r>
        <w:rPr>
          <w:rFonts w:hint="eastAsia"/>
        </w:rPr>
        <w:br/>
      </w:r>
      <w:r>
        <w:rPr>
          <w:rFonts w:hint="eastAsia"/>
        </w:rPr>
        <w:t>　　图表 39 ATPIII对血脂水平（mg/dl）的分类</w:t>
      </w:r>
      <w:r>
        <w:rPr>
          <w:rFonts w:hint="eastAsia"/>
        </w:rPr>
        <w:br/>
      </w:r>
      <w:r>
        <w:rPr>
          <w:rFonts w:hint="eastAsia"/>
        </w:rPr>
        <w:t>　　图表 40 中国血脂异常防治建议对血脂水平的分类</w:t>
      </w:r>
      <w:r>
        <w:rPr>
          <w:rFonts w:hint="eastAsia"/>
        </w:rPr>
        <w:br/>
      </w:r>
      <w:r>
        <w:rPr>
          <w:rFonts w:hint="eastAsia"/>
        </w:rPr>
        <w:t>　　图表 41 ATPIII关于LDL-C的靶标与开始用降脂药物的1血脂水平</w:t>
      </w:r>
      <w:r>
        <w:rPr>
          <w:rFonts w:hint="eastAsia"/>
        </w:rPr>
        <w:br/>
      </w:r>
      <w:r>
        <w:rPr>
          <w:rFonts w:hint="eastAsia"/>
        </w:rPr>
        <w:t>　　图表 42 中国血脂异常防治建议的血脂治疗目标值和开始治疗的标准值</w:t>
      </w:r>
      <w:r>
        <w:rPr>
          <w:rFonts w:hint="eastAsia"/>
        </w:rPr>
        <w:br/>
      </w:r>
      <w:r>
        <w:rPr>
          <w:rFonts w:hint="eastAsia"/>
        </w:rPr>
        <w:t>　　图表 43 已批准上市HMG-CoA还原酶抑制剂的药动学特性</w:t>
      </w:r>
      <w:r>
        <w:rPr>
          <w:rFonts w:hint="eastAsia"/>
        </w:rPr>
        <w:br/>
      </w:r>
      <w:r>
        <w:rPr>
          <w:rFonts w:hint="eastAsia"/>
        </w:rPr>
        <w:t>　　图表 44 各类降血脂药物对血脂的影响（%）</w:t>
      </w:r>
      <w:r>
        <w:rPr>
          <w:rFonts w:hint="eastAsia"/>
        </w:rPr>
        <w:br/>
      </w:r>
      <w:r>
        <w:rPr>
          <w:rFonts w:hint="eastAsia"/>
        </w:rPr>
        <w:t>　　图表 45 各城市前五位品牌市场份额</w:t>
      </w:r>
      <w:r>
        <w:rPr>
          <w:rFonts w:hint="eastAsia"/>
        </w:rPr>
        <w:br/>
      </w:r>
      <w:r>
        <w:rPr>
          <w:rFonts w:hint="eastAsia"/>
        </w:rPr>
        <w:t>　　图表 47 2006-2009年调节血脂药医院购药金额排序前10位药品</w:t>
      </w:r>
      <w:r>
        <w:rPr>
          <w:rFonts w:hint="eastAsia"/>
        </w:rPr>
        <w:br/>
      </w:r>
      <w:r>
        <w:rPr>
          <w:rFonts w:hint="eastAsia"/>
        </w:rPr>
        <w:t>　　图表 48 2009年国内样本医院市场普伐他汀市场参考数据</w:t>
      </w:r>
      <w:r>
        <w:rPr>
          <w:rFonts w:hint="eastAsia"/>
        </w:rPr>
        <w:br/>
      </w:r>
      <w:r>
        <w:rPr>
          <w:rFonts w:hint="eastAsia"/>
        </w:rPr>
        <w:t>　　图表 49 2009年医院院普伐他汀城市销售分布 （单位：%）</w:t>
      </w:r>
      <w:r>
        <w:rPr>
          <w:rFonts w:hint="eastAsia"/>
        </w:rPr>
        <w:br/>
      </w:r>
      <w:r>
        <w:rPr>
          <w:rFonts w:hint="eastAsia"/>
        </w:rPr>
        <w:t>　　图表 56 中国血脂异常防治建议对血脂水平的分类</w:t>
      </w:r>
      <w:r>
        <w:rPr>
          <w:rFonts w:hint="eastAsia"/>
        </w:rPr>
        <w:br/>
      </w:r>
      <w:r>
        <w:rPr>
          <w:rFonts w:hint="eastAsia"/>
        </w:rPr>
        <w:t>　　图表 57 中国血脂异常防治建议的血脂治疗目标值和开始治疗的标准值</w:t>
      </w:r>
      <w:r>
        <w:rPr>
          <w:rFonts w:hint="eastAsia"/>
        </w:rPr>
        <w:br/>
      </w:r>
      <w:r>
        <w:rPr>
          <w:rFonts w:hint="eastAsia"/>
        </w:rPr>
        <w:t>　　图表 58 已批准上市的HMG-CoA还原酶抑制剂</w:t>
      </w:r>
      <w:r>
        <w:rPr>
          <w:rFonts w:hint="eastAsia"/>
        </w:rPr>
        <w:br/>
      </w:r>
      <w:r>
        <w:rPr>
          <w:rFonts w:hint="eastAsia"/>
        </w:rPr>
        <w:t>　　图表 60 美国FDA登记的DMF他汀类原料药持有者各国分布情况</w:t>
      </w:r>
      <w:r>
        <w:rPr>
          <w:rFonts w:hint="eastAsia"/>
        </w:rPr>
        <w:br/>
      </w:r>
      <w:r>
        <w:rPr>
          <w:rFonts w:hint="eastAsia"/>
        </w:rPr>
        <w:t>　　图表 61 未来有望补充到API 队伍的他汀类药物</w:t>
      </w:r>
      <w:r>
        <w:rPr>
          <w:rFonts w:hint="eastAsia"/>
        </w:rPr>
        <w:br/>
      </w:r>
      <w:r>
        <w:rPr>
          <w:rFonts w:hint="eastAsia"/>
        </w:rPr>
        <w:t>　　图表 62 我国出口他汀类原料药规模和价格变化情况</w:t>
      </w:r>
      <w:r>
        <w:rPr>
          <w:rFonts w:hint="eastAsia"/>
        </w:rPr>
        <w:br/>
      </w:r>
      <w:r>
        <w:rPr>
          <w:rFonts w:hint="eastAsia"/>
        </w:rPr>
        <w:t>　　图表 63 中国出口他汀类原料药市场份额领先企业前5家</w:t>
      </w:r>
      <w:r>
        <w:rPr>
          <w:rFonts w:hint="eastAsia"/>
        </w:rPr>
        <w:br/>
      </w:r>
      <w:r>
        <w:rPr>
          <w:rFonts w:hint="eastAsia"/>
        </w:rPr>
        <w:t>　　图表 64 中国他汀类原料药出口国家（地区）分布比例图</w:t>
      </w:r>
      <w:r>
        <w:rPr>
          <w:rFonts w:hint="eastAsia"/>
        </w:rPr>
        <w:br/>
      </w:r>
      <w:r>
        <w:rPr>
          <w:rFonts w:hint="eastAsia"/>
        </w:rPr>
        <w:t>　　图表 65 获得COS认证的他汀类原料药各国分布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47aef4f5a4f65" w:history="1">
        <w:r>
          <w:rPr>
            <w:rStyle w:val="Hyperlink"/>
          </w:rPr>
          <w:t>2010年降血脂用药细分产品市场监测研究及前景分析预测报告</w:t>
        </w:r>
      </w:hyperlink>
      <w:r>
        <w:rPr>
          <w:color w:val="C00000"/>
        </w:rPr>
        <w:t>》，报告编号：</w:t>
      </w:r>
      <w:r>
        <w:rPr>
          <w:rFonts w:hint="eastAsia"/>
          <w:color w:val="C00000"/>
        </w:rPr>
        <w:t>0301795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47aef4f5a4f65" w:history="1">
        <w:r>
          <w:rPr>
            <w:rStyle w:val="Hyperlink"/>
          </w:rPr>
          <w:t>https://www.20087.com/2010-01/R_2010nianjiangxuezhiyongyaoxifenchanpBaoGao.html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f3ca02ae34bd9" w:history="1">
      <w:r>
        <w:rPr>
          <w:rStyle w:val="Hyperlink"/>
        </w:rPr>
        <w:t>2010年降血脂用药细分产品市场监测研究及前景分析预测报告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nianjiangxuezhiyongyaoxifenchanpBaoGao.html" TargetMode="External" Id="Reea47aef4f5a4f65" /></Relationships>
</file>

<file path=word/_rels/header2.xml.rels>&#65279;<?xml version="1.0" encoding="utf-8"?><Relationships xmlns="http://schemas.openxmlformats.org/package/2006/relationships"><Relationship Type="http://schemas.openxmlformats.org/officeDocument/2006/relationships/hyperlink" Target="https://www.20087.com/2010-01/R_2010nianjiangxuezhiyongyaoxifenchanpBaoGao.html" TargetMode="External" Id="R526f3ca02ae3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2010-01-07T03:38:00Z</dcterms:created>
  <dcterms:modified xsi:type="dcterms:W3CDTF">2010-01-07T04:38:00Z</dcterms:modified>
  <dc:subject>2010年降血脂用药细分产品市场监测研究及前景分析预测报告</dc:subject>
  <dc:title>2010年降血脂用药细分产品市场监测研究及前景分析预测报告</dc:title>
  <cp:keywords>2010年降血脂用药细分产品市场监测研究及前景分析预测报告</cp:keywords>
  <dc:description>2010年降血脂用药细分产品市场监测研究及前景分析预测报告</dc:description>
</cp:coreProperties>
</file>