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9bba97608478b" w:history="1">
              <w:r>
                <w:rPr>
                  <w:rStyle w:val="Hyperlink"/>
                </w:rPr>
                <w:t>2010-2013年中国彩钢行业发展前景与投资分析报告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9bba97608478b" w:history="1">
              <w:r>
                <w:rPr>
                  <w:rStyle w:val="Hyperlink"/>
                </w:rPr>
                <w:t>2010-2013年中国彩钢行业发展前景与投资分析报告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9bba97608478b" w:history="1">
                <w:r>
                  <w:rPr>
                    <w:rStyle w:val="Hyperlink"/>
                  </w:rPr>
                  <w:t>https://www.20087.com/2010-01/R_2010_2013caigangfazhanqianjingyutouzBaoGao.html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二、2009年世界钢材走势剖析</w:t>
      </w:r>
      <w:r>
        <w:rPr>
          <w:rFonts w:hint="eastAsia"/>
        </w:rPr>
        <w:br/>
      </w:r>
      <w:r>
        <w:rPr>
          <w:rFonts w:hint="eastAsia"/>
        </w:rPr>
        <w:t>　　　　三、2009年欧盟钢材消费形势</w:t>
      </w:r>
      <w:r>
        <w:rPr>
          <w:rFonts w:hint="eastAsia"/>
        </w:rPr>
        <w:br/>
      </w:r>
      <w:r>
        <w:rPr>
          <w:rFonts w:hint="eastAsia"/>
        </w:rPr>
        <w:t>　　第二节 2009-2010年全球钢材产业主要国家分析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2009-2010年国际彩钢行业发展状况分析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2009-2010年国际彩钢行业市场格局</w:t>
      </w:r>
      <w:r>
        <w:rPr>
          <w:rFonts w:hint="eastAsia"/>
        </w:rPr>
        <w:br/>
      </w:r>
      <w:r>
        <w:rPr>
          <w:rFonts w:hint="eastAsia"/>
        </w:rPr>
        <w:t>　　　　一、国外彩涂板生产现状分析</w:t>
      </w:r>
      <w:r>
        <w:rPr>
          <w:rFonts w:hint="eastAsia"/>
        </w:rPr>
        <w:br/>
      </w:r>
      <w:r>
        <w:rPr>
          <w:rFonts w:hint="eastAsia"/>
        </w:rPr>
        <w:t>　　　　二、世界彩涂钢板应用领域分析</w:t>
      </w:r>
      <w:r>
        <w:rPr>
          <w:rFonts w:hint="eastAsia"/>
        </w:rPr>
        <w:br/>
      </w:r>
      <w:r>
        <w:rPr>
          <w:rFonts w:hint="eastAsia"/>
        </w:rPr>
        <w:t>　　　　三、全球彩钢市场需求形势分析</w:t>
      </w:r>
      <w:r>
        <w:rPr>
          <w:rFonts w:hint="eastAsia"/>
        </w:rPr>
        <w:br/>
      </w:r>
      <w:r>
        <w:rPr>
          <w:rFonts w:hint="eastAsia"/>
        </w:rPr>
        <w:t>　　第二节 2009-2010年国际彩钢市场区域格局分析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2010-2013年国际彩钢行业发展趋势预测分析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2009-2010年国际彩钢行业领先企业经营战略解读</w:t>
      </w:r>
      <w:r>
        <w:rPr>
          <w:rFonts w:hint="eastAsia"/>
        </w:rPr>
        <w:br/>
      </w:r>
      <w:r>
        <w:rPr>
          <w:rFonts w:hint="eastAsia"/>
        </w:rPr>
        <w:t>　　第一节 罗尔？考特公司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澳大利亚BHP集团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日本新日铁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英-荷Corus集团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2009-2010年中国钢材期货市场分析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2009-2010年中国钢材市场影响因素分析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2009-2010年中国彩钢行业政策环境分析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2009-2010年中国彩钢行业社会环境分析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2009-2010年中国彩钢行业发展态势分析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2009-2010年中国彩钢生产形势分析</w:t>
      </w:r>
      <w:r>
        <w:rPr>
          <w:rFonts w:hint="eastAsia"/>
        </w:rPr>
        <w:br/>
      </w:r>
      <w:r>
        <w:rPr>
          <w:rFonts w:hint="eastAsia"/>
        </w:rPr>
        <w:t>　　　　一、我国彩钢行业生产规模分析</w:t>
      </w:r>
      <w:r>
        <w:rPr>
          <w:rFonts w:hint="eastAsia"/>
        </w:rPr>
        <w:br/>
      </w:r>
      <w:r>
        <w:rPr>
          <w:rFonts w:hint="eastAsia"/>
        </w:rPr>
        <w:t>　　　　二、我国彩涂板生产历程与应用分析</w:t>
      </w:r>
      <w:r>
        <w:rPr>
          <w:rFonts w:hint="eastAsia"/>
        </w:rPr>
        <w:br/>
      </w:r>
      <w:r>
        <w:rPr>
          <w:rFonts w:hint="eastAsia"/>
        </w:rPr>
        <w:t>　　　　三、我国彩钢生产技术特征</w:t>
      </w:r>
      <w:r>
        <w:rPr>
          <w:rFonts w:hint="eastAsia"/>
        </w:rPr>
        <w:br/>
      </w:r>
      <w:r>
        <w:rPr>
          <w:rFonts w:hint="eastAsia"/>
        </w:rPr>
        <w:t>　　第二节 2009-2010年中国彩钢行业运行现状分析</w:t>
      </w:r>
      <w:r>
        <w:rPr>
          <w:rFonts w:hint="eastAsia"/>
        </w:rPr>
        <w:br/>
      </w:r>
      <w:r>
        <w:rPr>
          <w:rFonts w:hint="eastAsia"/>
        </w:rPr>
        <w:t>　　　　一、彩钢产品结构分析</w:t>
      </w:r>
      <w:r>
        <w:rPr>
          <w:rFonts w:hint="eastAsia"/>
        </w:rPr>
        <w:br/>
      </w:r>
      <w:r>
        <w:rPr>
          <w:rFonts w:hint="eastAsia"/>
        </w:rPr>
        <w:t>　　　　二、中国彩钢设备的发展过程</w:t>
      </w:r>
      <w:r>
        <w:rPr>
          <w:rFonts w:hint="eastAsia"/>
        </w:rPr>
        <w:br/>
      </w:r>
      <w:r>
        <w:rPr>
          <w:rFonts w:hint="eastAsia"/>
        </w:rPr>
        <w:t>　　　　三、中国彩钢行业存在的问题分析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2009-2010年中国彩钢行业发展对策与建议分析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2009-2010年中国彩钢行业市场运行情况透析</w:t>
      </w:r>
      <w:r>
        <w:rPr>
          <w:rFonts w:hint="eastAsia"/>
        </w:rPr>
        <w:br/>
      </w:r>
      <w:r>
        <w:rPr>
          <w:rFonts w:hint="eastAsia"/>
        </w:rPr>
        <w:t>　　第一节 2009-2010年中国彩钢市场需求结构分析</w:t>
      </w:r>
      <w:r>
        <w:rPr>
          <w:rFonts w:hint="eastAsia"/>
        </w:rPr>
        <w:br/>
      </w:r>
      <w:r>
        <w:rPr>
          <w:rFonts w:hint="eastAsia"/>
        </w:rPr>
        <w:t>　　　　一、国内彩钢市场需求总体情况分析</w:t>
      </w:r>
      <w:r>
        <w:rPr>
          <w:rFonts w:hint="eastAsia"/>
        </w:rPr>
        <w:br/>
      </w:r>
      <w:r>
        <w:rPr>
          <w:rFonts w:hint="eastAsia"/>
        </w:rPr>
        <w:t>　　　　二、建筑用彩涂钢板需求现状</w:t>
      </w:r>
      <w:r>
        <w:rPr>
          <w:rFonts w:hint="eastAsia"/>
        </w:rPr>
        <w:br/>
      </w:r>
      <w:r>
        <w:rPr>
          <w:rFonts w:hint="eastAsia"/>
        </w:rPr>
        <w:t>　　　　三、家电用彩涂板市场需求</w:t>
      </w:r>
      <w:r>
        <w:rPr>
          <w:rFonts w:hint="eastAsia"/>
        </w:rPr>
        <w:br/>
      </w:r>
      <w:r>
        <w:rPr>
          <w:rFonts w:hint="eastAsia"/>
        </w:rPr>
        <w:t>　　　　四、2008年地震对彩钢市场需求的影响分析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2009-2010年中国彩钢市场运行动态分析</w:t>
      </w:r>
      <w:r>
        <w:rPr>
          <w:rFonts w:hint="eastAsia"/>
        </w:rPr>
        <w:br/>
      </w:r>
      <w:r>
        <w:rPr>
          <w:rFonts w:hint="eastAsia"/>
        </w:rPr>
        <w:t>　　　　一、彩钢市场价格走势分析</w:t>
      </w:r>
      <w:r>
        <w:rPr>
          <w:rFonts w:hint="eastAsia"/>
        </w:rPr>
        <w:br/>
      </w:r>
      <w:r>
        <w:rPr>
          <w:rFonts w:hint="eastAsia"/>
        </w:rPr>
        <w:t>　　　　二、彩钢反倾销案分析</w:t>
      </w:r>
      <w:r>
        <w:rPr>
          <w:rFonts w:hint="eastAsia"/>
        </w:rPr>
        <w:br/>
      </w:r>
      <w:r>
        <w:rPr>
          <w:rFonts w:hint="eastAsia"/>
        </w:rPr>
        <w:t>　　　　三、彩钢项目建设情况分析</w:t>
      </w:r>
      <w:r>
        <w:rPr>
          <w:rFonts w:hint="eastAsia"/>
        </w:rPr>
        <w:br/>
      </w:r>
      <w:r>
        <w:rPr>
          <w:rFonts w:hint="eastAsia"/>
        </w:rPr>
        <w:t>　　第三节 2009-2010年中国彩钢进出口形势分析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2006-2009年中国钢压延加工行业主要指标监测分析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2006-2008年中国钢压延加工行业数据统计与监测分析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一、2006-2008年中国钢压延加工行业企业数量增长分析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二、2006-2008年中国钢压延加工行业从业人数调查分析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三、2006-2008年中国钢压延加工行业总销售收入分析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四、2006-2008年中国钢压延加工行业利润总额分析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2009年中国钢压延加工行业最新数据统计与监测分析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2009年中国钢压延加工行业投资状况监测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2007-2008年中国涂漆或涂塑的铁或非合金钢宽板材进出口数据监测分析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2007-2008年中国涂漆或涂塑的铁或非合金钢宽板材行业进出口情况分析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2007-2008年中国涂漆或涂塑的铁或非合金钢宽板材行业进出口特征分析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涂漆或涂塑的铁或非合金钢宽板材（72107000）进出口价格特征分析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2007-2008年中国涂漆或涂塑的铁或非合金钢窄板材产品进出口数据监测分析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2007-2008年中国涂漆或涂塑的铁或非合金钢窄板材行业进出口情况分析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2007-2008年中国涂漆或涂塑的铁或非合金钢窄板材行业进出口特征分析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涂漆或涂塑的铁或非合金钢窄板材（72124000）进出口价格特征分析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2009-2010年中国彩钢行业竞争格局分析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2009-2010年中国彩钢行业竞争形势分析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一、国内彩钢行业竞争力分析</w:t>
      </w:r>
      <w:r>
        <w:rPr>
          <w:rFonts w:hint="eastAsia"/>
        </w:rPr>
        <w:br/>
      </w:r>
      <w:r>
        <w:rPr>
          <w:rFonts w:hint="eastAsia"/>
        </w:rPr>
        <w:t>　　　　二、彩钢市场竞争方式分析</w:t>
      </w:r>
      <w:r>
        <w:rPr>
          <w:rFonts w:hint="eastAsia"/>
        </w:rPr>
        <w:br/>
      </w:r>
      <w:r>
        <w:rPr>
          <w:rFonts w:hint="eastAsia"/>
        </w:rPr>
        <w:t>　　　　三、国外企业抢滩中国市场</w:t>
      </w:r>
      <w:r>
        <w:rPr>
          <w:rFonts w:hint="eastAsia"/>
        </w:rPr>
        <w:br/>
      </w:r>
      <w:r>
        <w:rPr>
          <w:rFonts w:hint="eastAsia"/>
        </w:rPr>
        <w:t>　　第二节 2009-2010年中国彩钢市场竞争现状分析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一、中国彩钢市场与国外的差距分析</w:t>
      </w:r>
      <w:r>
        <w:rPr>
          <w:rFonts w:hint="eastAsia"/>
        </w:rPr>
        <w:br/>
      </w:r>
      <w:r>
        <w:rPr>
          <w:rFonts w:hint="eastAsia"/>
        </w:rPr>
        <w:t>　　　　二、国内彩钢企业竞争压力分析</w:t>
      </w:r>
      <w:r>
        <w:rPr>
          <w:rFonts w:hint="eastAsia"/>
        </w:rPr>
        <w:br/>
      </w:r>
      <w:r>
        <w:rPr>
          <w:rFonts w:hint="eastAsia"/>
        </w:rPr>
        <w:t>　　　　三、中国彩钢产品进出口竞争分析</w:t>
      </w:r>
      <w:r>
        <w:rPr>
          <w:rFonts w:hint="eastAsia"/>
        </w:rPr>
        <w:br/>
      </w:r>
      <w:r>
        <w:rPr>
          <w:rFonts w:hint="eastAsia"/>
        </w:rPr>
        <w:t>　　第三节 2009-2010年中国彩钢行业竞争策略分析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2009-2010年中国彩钢行业重点企业竞争力分析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2010-2013年中国彩钢行业投资规划分析</w:t>
      </w:r>
      <w:r>
        <w:rPr>
          <w:rFonts w:hint="eastAsia"/>
        </w:rPr>
        <w:br/>
      </w:r>
      <w:r>
        <w:rPr>
          <w:rFonts w:hint="eastAsia"/>
        </w:rPr>
        <w:t>　　第一节 2010-2013年中国彩钢行业投资机会分析</w:t>
      </w:r>
      <w:r>
        <w:rPr>
          <w:rFonts w:hint="eastAsia"/>
        </w:rPr>
        <w:br/>
      </w:r>
      <w:r>
        <w:rPr>
          <w:rFonts w:hint="eastAsia"/>
        </w:rPr>
        <w:t>　　　　一、彩钢行业吸引力分析</w:t>
      </w:r>
      <w:r>
        <w:rPr>
          <w:rFonts w:hint="eastAsia"/>
        </w:rPr>
        <w:br/>
      </w:r>
      <w:r>
        <w:rPr>
          <w:rFonts w:hint="eastAsia"/>
        </w:rPr>
        <w:t>　　　　二、彩钢行业区域投资潜力分析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2010-2013年中国彩钢行业投资风险分析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2010-2013年中国彩钢行业投资策略分析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2010-2013年中国彩钢行业发展趋势分析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2010-2013年中国彩钢产品发展趋势预测分析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一、彩钢技术走势分析</w:t>
      </w:r>
      <w:r>
        <w:rPr>
          <w:rFonts w:hint="eastAsia"/>
        </w:rPr>
        <w:br/>
      </w:r>
      <w:r>
        <w:rPr>
          <w:rFonts w:hint="eastAsia"/>
        </w:rPr>
        <w:t>　　　　二、彩钢行业发展方向分析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2010-2013年中国彩钢行业市场发展前景预测分析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一、彩钢供给预测分析</w:t>
      </w:r>
      <w:r>
        <w:rPr>
          <w:rFonts w:hint="eastAsia"/>
        </w:rPr>
        <w:br/>
      </w:r>
      <w:r>
        <w:rPr>
          <w:rFonts w:hint="eastAsia"/>
        </w:rPr>
        <w:t>　　　　二、彩钢需求预测分析</w:t>
      </w:r>
      <w:r>
        <w:rPr>
          <w:rFonts w:hint="eastAsia"/>
        </w:rPr>
        <w:br/>
      </w:r>
      <w:r>
        <w:rPr>
          <w:rFonts w:hint="eastAsia"/>
        </w:rPr>
        <w:t>　　　　三、彩钢进出口形势预测分析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 2010-2013年中国彩钢行业市场盈利能力预测分析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2006-2009年济南钢铁股份有限公司主营业务收入增长趋势图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2006-2009年济南钢铁股份有限公司净利润增长趋势图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2006-2009年济南钢铁股份有限公司利润率走势图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2006-2009年济南钢铁股份有限公司成长能力指标表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2006-2009年济南钢铁股份有限公司经营能力指标表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2006-2009年济南钢铁股份有限公司盈利能力指标表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2006-2009年济南钢铁股份有限公司偿债能力指标表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2006-2009年抚顺特殊钢股份有限公司主营业务收入增长趋势图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2006-2009年抚顺特殊钢股份有限公司净利润增长趋势图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2006-2009年抚顺特殊钢股份有限公司利润率走势图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2006-2009年抚顺特殊钢股份有限公司成长能力指标表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2006-2009年抚顺特殊钢股份有限公司经营能力指标表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2006-2009年抚顺特殊钢股份有限公司盈利能力指标表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2006-2009年抚顺特殊钢股份有限公司偿债能力指标表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2006-2009年攀枝花新钢钒股份有限公司主营业务收入增长趋势图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2006-2009年攀枝花新钢钒股份有限公司净利润增长趋势图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2006-2009年攀枝花新钢钒股份有限公司利润率走势图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2006-2009年攀枝花新钢钒股份有限公司成长能力指标表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2006-2009年攀枝花新钢钒股份有限公司经营能力指标表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2006-2009年攀枝花新钢钒股份有限公司盈利能力指标表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2006-2009年攀枝花新钢钒股份有限公司偿债能力指标表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2006-2009年内蒙古包钢钢联股份有限公司主营业务收入增长趋势图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2006-2009年内蒙古包钢钢联股份有限公司净利润增长趋势图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2006-2009年内蒙古包钢钢联股份有限公司利润率走势图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2006-2009年内蒙古包钢钢联股份有限公司成长能力指标表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2006-2009年内蒙古包钢钢联股份有限公司经营能力指标表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2006-2009年内蒙古包钢钢联股份有限公司盈利能力指标表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2006-2009年内蒙古包钢钢联股份有限公司偿债能力指标表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2006-2009年宝山钢铁股份有限公司主营业务收入增长趋势图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2006-2009年宝山钢铁股份有限公司净利润增长趋势图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2006-2009年宝山钢铁股份有限公司利润率走势图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2006-2009年宝山钢铁股份有限公司成长能力指标表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2006-2009年宝山钢铁股份有限公司经营能力指标表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2006-2009年宝山钢铁股份有限公司盈利能力指标表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2006-2009年宝山钢铁股份有限公司偿债能力指标表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2006-2009年马鞍山钢铁股份有限公司主营业务收入增长趋势图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2006-2009年马鞍山钢铁股份有限公司净利润增长趋势图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2006-2009年马鞍山钢铁股份有限公司利润率走势图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2006-2009年马鞍山钢铁股份有限公司成长能力指标表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2006-2009年马鞍山钢铁股份有限公司经营能力指标表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2006-2009年马鞍山钢铁股份有限公司盈利能力指标表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2006-2009年马鞍山钢铁股份有限公司偿债能力指标表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2006-2009年鞍钢股份有限公司主营业务收入增长趋势图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2006-2009年鞍钢股份有限公司净利润增长趋势图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2006-2009年鞍钢股份有限公司利润率走势图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2006-2009年鞍钢股份有限公司成长能力指标表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2006-2009年鞍钢股份有限公司经营能力指标表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2006-2009年鞍钢股份有限公司盈利能力指标表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2006-2009年鞍钢股份有限公司偿债能力指标表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2010-2013年中国彩钢供给预测分析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2010-2013年中国彩钢需求预测分析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2010-2013年中国彩钢行业进出口形势预测分析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2010-2013年中国彩钢行业市场盈利能力预测分析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9bba97608478b" w:history="1">
        <w:r>
          <w:rPr>
            <w:rStyle w:val="Hyperlink"/>
          </w:rPr>
          <w:t>2010-2013年中国彩钢行业发展前景与投资分析报告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9bba97608478b" w:history="1">
        <w:r>
          <w:rPr>
            <w:rStyle w:val="Hyperlink"/>
          </w:rPr>
          <w:t>https://www.20087.com/2010-01/R_2010_2013caigangfazhanqianjingyutouzBaoGao.html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d24487e54d87" w:history="1">
      <w:r>
        <w:rPr>
          <w:rStyle w:val="Hyperlink"/>
        </w:rPr>
        <w:t>2010-2013年中国彩钢行业发展前景与投资分析报告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caigangfazhanqianjingyutouzBaoGao.html" TargetMode="External" Id="Re389bba9760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caigangfazhanqianjingyutouzBaoGao.html" TargetMode="External" Id="R256ed24487e5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2010-01-10T02:35:00Z</dcterms:created>
  <dcterms:modified xsi:type="dcterms:W3CDTF">2010-01-10T03:35:00Z</dcterms:modified>
  <dc:subject>2010-2013年中国彩钢行业发展前景与投资分析报告</dc:subject>
  <dc:title>2010-2013年中国彩钢行业发展前景与投资分析报告</dc:title>
  <cp:keywords>2010-2013年中国彩钢行业发展前景与投资分析报告</cp:keywords>
  <dc:description>2010-2013年中国彩钢行业发展前景与投资分析报告</dc:description>
</cp:coreProperties>
</file>