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47961da6e4971" w:history="1">
              <w:r>
                <w:rPr>
                  <w:rStyle w:val="Hyperlink"/>
                </w:rPr>
                <w:t>2010-2014年中国农业旅游产业运行态势及投资前景咨询报告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47961da6e4971" w:history="1">
              <w:r>
                <w:rPr>
                  <w:rStyle w:val="Hyperlink"/>
                </w:rPr>
                <w:t>2010-2014年中国农业旅游产业运行态势及投资前景咨询报告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47961da6e4971" w:history="1">
                <w:r>
                  <w:rPr>
                    <w:rStyle w:val="Hyperlink"/>
                  </w:rPr>
                  <w:t>https://www.20087.com/2010-01/R_2010_2014nongyelvyouchanyeyunxingtaiBaoGao.html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农业旅游产业相关概述</w:t>
      </w:r>
      <w:r>
        <w:rPr>
          <w:rFonts w:hint="eastAsia"/>
        </w:rPr>
        <w:br/>
      </w:r>
      <w:r>
        <w:rPr>
          <w:rFonts w:hint="eastAsia"/>
        </w:rPr>
        <w:t>　　第一节 旅游产业简述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一、农业旅游的概念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2009-2010年国际旅游业状况分析</w:t>
      </w:r>
      <w:r>
        <w:rPr>
          <w:rFonts w:hint="eastAsia"/>
        </w:rPr>
        <w:br/>
      </w:r>
      <w:r>
        <w:rPr>
          <w:rFonts w:hint="eastAsia"/>
        </w:rPr>
        <w:t>　　　　一、世界旅游业的起源</w:t>
      </w:r>
      <w:r>
        <w:rPr>
          <w:rFonts w:hint="eastAsia"/>
        </w:rPr>
        <w:br/>
      </w:r>
      <w:r>
        <w:rPr>
          <w:rFonts w:hint="eastAsia"/>
        </w:rPr>
        <w:t>　　　　二、世界旅游市场格局电子</w:t>
      </w:r>
      <w:r>
        <w:rPr>
          <w:rFonts w:hint="eastAsia"/>
        </w:rPr>
        <w:br/>
      </w:r>
      <w:r>
        <w:rPr>
          <w:rFonts w:hint="eastAsia"/>
        </w:rPr>
        <w:t>　　　　三、国际旅游业发展态势分析</w:t>
      </w:r>
      <w:r>
        <w:rPr>
          <w:rFonts w:hint="eastAsia"/>
        </w:rPr>
        <w:br/>
      </w:r>
      <w:r>
        <w:rPr>
          <w:rFonts w:hint="eastAsia"/>
        </w:rPr>
        <w:t>　　第二节 2009-2010年中国旅游业运行综述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六、中国旅游业数据分析</w:t>
      </w:r>
      <w:r>
        <w:rPr>
          <w:rFonts w:hint="eastAsia"/>
        </w:rPr>
        <w:br/>
      </w:r>
      <w:r>
        <w:rPr>
          <w:rFonts w:hint="eastAsia"/>
        </w:rPr>
        <w:t>　　第三节 2009-2010年旅游资源开发中的经济学分析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2009-2010年中国旅游业面临的挑战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2009-2010年中国旅游业发展策略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2009-2010年世界农业旅游产业运行状况综述</w:t>
      </w:r>
      <w:r>
        <w:rPr>
          <w:rFonts w:hint="eastAsia"/>
        </w:rPr>
        <w:br/>
      </w:r>
      <w:r>
        <w:rPr>
          <w:rFonts w:hint="eastAsia"/>
        </w:rPr>
        <w:t>　　第一节 2009-2010年世界农业旅游产业发展概述</w:t>
      </w:r>
      <w:r>
        <w:rPr>
          <w:rFonts w:hint="eastAsia"/>
        </w:rPr>
        <w:br/>
      </w:r>
      <w:r>
        <w:rPr>
          <w:rFonts w:hint="eastAsia"/>
        </w:rPr>
        <w:t>　　　　一、国外农业旅游发展概况</w:t>
      </w:r>
      <w:r>
        <w:rPr>
          <w:rFonts w:hint="eastAsia"/>
        </w:rPr>
        <w:br/>
      </w:r>
      <w:r>
        <w:rPr>
          <w:rFonts w:hint="eastAsia"/>
        </w:rPr>
        <w:t>　　　　二、国外农业旅游的发展模式</w:t>
      </w:r>
      <w:r>
        <w:rPr>
          <w:rFonts w:hint="eastAsia"/>
        </w:rPr>
        <w:br/>
      </w:r>
      <w:r>
        <w:rPr>
          <w:rFonts w:hint="eastAsia"/>
        </w:rPr>
        <w:t>　　　　三、国外农业旅游发展对上海的启示</w:t>
      </w:r>
      <w:r>
        <w:rPr>
          <w:rFonts w:hint="eastAsia"/>
        </w:rPr>
        <w:br/>
      </w:r>
      <w:r>
        <w:rPr>
          <w:rFonts w:hint="eastAsia"/>
        </w:rPr>
        <w:t>　　第二节 2009-2010年国外农业旅游主要国家发展概况</w:t>
      </w:r>
      <w:r>
        <w:rPr>
          <w:rFonts w:hint="eastAsia"/>
        </w:rPr>
        <w:br/>
      </w:r>
      <w:r>
        <w:rPr>
          <w:rFonts w:hint="eastAsia"/>
        </w:rPr>
        <w:t>　　　　一、马来西亚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2009-2010年中国农业旅游产业运行环境分析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2009-2010年中国农业旅游产业政策分析</w:t>
      </w:r>
      <w:r>
        <w:rPr>
          <w:rFonts w:hint="eastAsia"/>
        </w:rPr>
        <w:br/>
      </w:r>
      <w:r>
        <w:rPr>
          <w:rFonts w:hint="eastAsia"/>
        </w:rPr>
        <w:t>　　　　一、漂流旅游安全管理暂行办法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2009-2010年中国农业旅游产业社会环境分析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2009-2010年中国农业旅游产业运行态势分析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2009-2010年中国农业旅游产业发展概述</w:t>
      </w:r>
      <w:r>
        <w:rPr>
          <w:rFonts w:hint="eastAsia"/>
        </w:rPr>
        <w:br/>
      </w:r>
      <w:r>
        <w:rPr>
          <w:rFonts w:hint="eastAsia"/>
        </w:rPr>
        <w:t>　　　　一、中国农业旅游的发展意义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二、促进中国农业旅游发展的途径</w:t>
      </w:r>
      <w:r>
        <w:rPr>
          <w:rFonts w:hint="eastAsia"/>
        </w:rPr>
        <w:br/>
      </w:r>
      <w:r>
        <w:rPr>
          <w:rFonts w:hint="eastAsia"/>
        </w:rPr>
        <w:t>　　　　三、全国农业旅游示范点名录</w:t>
      </w:r>
      <w:r>
        <w:rPr>
          <w:rFonts w:hint="eastAsia"/>
        </w:rPr>
        <w:br/>
      </w:r>
      <w:r>
        <w:rPr>
          <w:rFonts w:hint="eastAsia"/>
        </w:rPr>
        <w:t>　　第二节 2009-2010年中国农业旅游产业发展存在问题分析</w:t>
      </w:r>
      <w:r>
        <w:rPr>
          <w:rFonts w:hint="eastAsia"/>
        </w:rPr>
        <w:br/>
      </w:r>
      <w:r>
        <w:rPr>
          <w:rFonts w:hint="eastAsia"/>
        </w:rPr>
        <w:t>　　第三节 2009-2010年中国农业旅游产业发展策略分析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二、规范农业旅游的运作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2009-2010年中国农业旅游产业市场运行动态分析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2009-2010年中国农业旅游产业发展总况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三、国内农业旅游市场需求旺盛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四、高科技农业生态旅游的潜力巨大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第二节 2009-2010年国内典型地区农业观光园发展分析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一、“北京市观光农业示范园”再次落户顺义北务镇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三、首个开心农场万盛开建猕猴桃观光园昨动工</w:t>
      </w:r>
      <w:r>
        <w:rPr>
          <w:rFonts w:hint="eastAsia"/>
        </w:rPr>
        <w:br/>
      </w:r>
      <w:r>
        <w:rPr>
          <w:rFonts w:hint="eastAsia"/>
        </w:rPr>
        <w:t>　　　　四、丹东市休闲旅游农业方兴未艾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2009-2010年中国农业观光园产业消费情况分析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一、09年前三季度西安旅游观光农业已经接待400万人次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2009-2010年中国农业观光园产业发展存在问题分析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2009-2010年中国入境旅游市场分析</w:t>
      </w:r>
      <w:r>
        <w:rPr>
          <w:rFonts w:hint="eastAsia"/>
        </w:rPr>
        <w:br/>
      </w:r>
      <w:r>
        <w:rPr>
          <w:rFonts w:hint="eastAsia"/>
        </w:rPr>
        <w:t>　　第一节 入境旅游的产业地位探讨</w:t>
      </w:r>
      <w:r>
        <w:rPr>
          <w:rFonts w:hint="eastAsia"/>
        </w:rPr>
        <w:br/>
      </w:r>
      <w:r>
        <w:rPr>
          <w:rFonts w:hint="eastAsia"/>
        </w:rPr>
        <w:t>　　　　一、入境旅游概述</w:t>
      </w:r>
      <w:r>
        <w:rPr>
          <w:rFonts w:hint="eastAsia"/>
        </w:rPr>
        <w:br/>
      </w:r>
      <w:r>
        <w:rPr>
          <w:rFonts w:hint="eastAsia"/>
        </w:rPr>
        <w:t>　　　　二、从国民经济角度分析入境旅游的产业地位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三、从旅游业角度分析入境旅游的产业地位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三、提高中国入境旅游产业地位的建议分析</w:t>
      </w:r>
      <w:r>
        <w:rPr>
          <w:rFonts w:hint="eastAsia"/>
        </w:rPr>
        <w:br/>
      </w:r>
      <w:r>
        <w:rPr>
          <w:rFonts w:hint="eastAsia"/>
        </w:rPr>
        <w:t>　　第二节 2009-2010年入境旅游现状分析</w:t>
      </w:r>
      <w:r>
        <w:rPr>
          <w:rFonts w:hint="eastAsia"/>
        </w:rPr>
        <w:br/>
      </w:r>
      <w:r>
        <w:rPr>
          <w:rFonts w:hint="eastAsia"/>
        </w:rPr>
        <w:t>　　　　一、世界入境旅游回顾</w:t>
      </w:r>
      <w:r>
        <w:rPr>
          <w:rFonts w:hint="eastAsia"/>
        </w:rPr>
        <w:br/>
      </w:r>
      <w:r>
        <w:rPr>
          <w:rFonts w:hint="eastAsia"/>
        </w:rPr>
        <w:t>　　　　二、中国入境旅游市场现状分析</w:t>
      </w:r>
      <w:r>
        <w:rPr>
          <w:rFonts w:hint="eastAsia"/>
        </w:rPr>
        <w:br/>
      </w:r>
      <w:r>
        <w:rPr>
          <w:rFonts w:hint="eastAsia"/>
        </w:rPr>
        <w:t>　　　　三、2008年1-10月入境旅游数据分析</w:t>
      </w:r>
      <w:r>
        <w:rPr>
          <w:rFonts w:hint="eastAsia"/>
        </w:rPr>
        <w:br/>
      </w:r>
      <w:r>
        <w:rPr>
          <w:rFonts w:hint="eastAsia"/>
        </w:rPr>
        <w:t>　　　　四、外国入境旅游主要客源市场分析</w:t>
      </w:r>
      <w:r>
        <w:rPr>
          <w:rFonts w:hint="eastAsia"/>
        </w:rPr>
        <w:br/>
      </w:r>
      <w:r>
        <w:rPr>
          <w:rFonts w:hint="eastAsia"/>
        </w:rPr>
        <w:t>　　第三节 2009-2010年对入境旅游消费结构状况的分析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第四节 2009-2010年入境旅游市场的发展趋势与建议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一、2015年中国将成为全球第一大入境旅游接待国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2009-2010年中国黄金周旅游分析</w:t>
      </w:r>
      <w:r>
        <w:rPr>
          <w:rFonts w:hint="eastAsia"/>
        </w:rPr>
        <w:br/>
      </w:r>
      <w:r>
        <w:rPr>
          <w:rFonts w:hint="eastAsia"/>
        </w:rPr>
        <w:t>　　第一节 中国黄金周旅游的发展现状</w:t>
      </w:r>
      <w:r>
        <w:rPr>
          <w:rFonts w:hint="eastAsia"/>
        </w:rPr>
        <w:br/>
      </w:r>
      <w:r>
        <w:rPr>
          <w:rFonts w:hint="eastAsia"/>
        </w:rPr>
        <w:t>　　　　一、黄金周成为中国一种新民俗</w:t>
      </w:r>
      <w:r>
        <w:rPr>
          <w:rFonts w:hint="eastAsia"/>
        </w:rPr>
        <w:br/>
      </w:r>
      <w:r>
        <w:rPr>
          <w:rFonts w:hint="eastAsia"/>
        </w:rPr>
        <w:t>　　　　二、2008年我国取消“五一”黄金周</w:t>
      </w:r>
      <w:r>
        <w:rPr>
          <w:rFonts w:hint="eastAsia"/>
        </w:rPr>
        <w:br/>
      </w:r>
      <w:r>
        <w:rPr>
          <w:rFonts w:hint="eastAsia"/>
        </w:rPr>
        <w:t>　　　　三、2008年“十一”黄金周旅游市场火爆</w:t>
      </w:r>
      <w:r>
        <w:rPr>
          <w:rFonts w:hint="eastAsia"/>
        </w:rPr>
        <w:br/>
      </w:r>
      <w:r>
        <w:rPr>
          <w:rFonts w:hint="eastAsia"/>
        </w:rPr>
        <w:t>　　　　四、2009年最长黄金周有望带火深度游</w:t>
      </w:r>
      <w:r>
        <w:rPr>
          <w:rFonts w:hint="eastAsia"/>
        </w:rPr>
        <w:br/>
      </w:r>
      <w:r>
        <w:rPr>
          <w:rFonts w:hint="eastAsia"/>
        </w:rPr>
        <w:t>　　第二节 2009年“十一”黄金周各省市旅游业回顾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2009-2010年中国黄金周旅游市场面临的问题分析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2009-2010年中国黄金周旅游的建议与启示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2009-2010年中国农业旅游产业市场竞争格局分析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2009-2010年中国农业旅游产业竞争现状分析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一、农业旅游竞争力分析</w:t>
      </w:r>
      <w:r>
        <w:rPr>
          <w:rFonts w:hint="eastAsia"/>
        </w:rPr>
        <w:br/>
      </w:r>
      <w:r>
        <w:rPr>
          <w:rFonts w:hint="eastAsia"/>
        </w:rPr>
        <w:t>　　　　二、桂台农业旅游竞争与合作</w:t>
      </w:r>
      <w:r>
        <w:rPr>
          <w:rFonts w:hint="eastAsia"/>
        </w:rPr>
        <w:br/>
      </w:r>
      <w:r>
        <w:rPr>
          <w:rFonts w:hint="eastAsia"/>
        </w:rPr>
        <w:t>　　　　三、农业旅游与其他旅游业竞争分析</w:t>
      </w:r>
      <w:r>
        <w:rPr>
          <w:rFonts w:hint="eastAsia"/>
        </w:rPr>
        <w:br/>
      </w:r>
      <w:r>
        <w:rPr>
          <w:rFonts w:hint="eastAsia"/>
        </w:rPr>
        <w:t>　　第二节 2009-2010年重点城市农业旅游竞争优势分析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第三节 2009-2010年中国农业旅游企业提升竞争力分析</w:t>
      </w:r>
      <w:r>
        <w:rPr>
          <w:rFonts w:hint="eastAsia"/>
        </w:rPr>
        <w:br/>
      </w:r>
      <w:r>
        <w:rPr>
          <w:rFonts w:hint="eastAsia"/>
        </w:rPr>
        <w:t>　　　　一、提升我国农业旅游业国际竞争力的对策</w:t>
      </w:r>
      <w:r>
        <w:rPr>
          <w:rFonts w:hint="eastAsia"/>
        </w:rPr>
        <w:br/>
      </w:r>
      <w:r>
        <w:rPr>
          <w:rFonts w:hint="eastAsia"/>
        </w:rPr>
        <w:t>　　　　二、完善农业旅游功能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2009-2010年中国旅游业上市公司竞争性财务数据分析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2010-2014年中国农业旅游产业发展趋势分析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一、2009年中国旅游业两大潜力市场亟待挖掘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二、2010-2015年中国出境旅游业发展预测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2010-2014年中国农业旅游产业发展趋势分析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一、农业旅游前景展望</w:t>
      </w:r>
      <w:r>
        <w:rPr>
          <w:rFonts w:hint="eastAsia"/>
        </w:rPr>
        <w:br/>
      </w:r>
      <w:r>
        <w:rPr>
          <w:rFonts w:hint="eastAsia"/>
        </w:rPr>
        <w:t>　　　　二、西安旅游农业走势预测分析</w:t>
      </w:r>
      <w:r>
        <w:rPr>
          <w:rFonts w:hint="eastAsia"/>
        </w:rPr>
        <w:br/>
      </w:r>
      <w:r>
        <w:rPr>
          <w:rFonts w:hint="eastAsia"/>
        </w:rPr>
        <w:t>　　　　三、农业旅游竞争格局预测分析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2010-2014年中国农业旅游产业盈利预测分析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2010-2014年中国农业旅游产业投资机会与风险分析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2010-2014年中国农业旅游产业投资环境分析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2010-2014年中国农业旅游产业投资机会分析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2010-2014年中国农业旅游产业投资风险分析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2007年中国星级酒店构成情况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2001-2005年中国旅游事业发展情况</w:t>
      </w:r>
      <w:r>
        <w:rPr>
          <w:rFonts w:hint="eastAsia"/>
        </w:rPr>
        <w:br/>
      </w:r>
      <w:r>
        <w:rPr>
          <w:rFonts w:hint="eastAsia"/>
        </w:rPr>
        <w:t>　　图表 2004-2005年国际旅游外汇收入及构成</w:t>
      </w:r>
      <w:r>
        <w:rPr>
          <w:rFonts w:hint="eastAsia"/>
        </w:rPr>
        <w:br/>
      </w:r>
      <w:r>
        <w:rPr>
          <w:rFonts w:hint="eastAsia"/>
        </w:rPr>
        <w:t>　　图表 2004-2005年按性别、年龄和事由分外国入境旅游人数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2008-2009年上海锦江国际旅游股份有限公司主要财务指标分析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2008-2009年黄山旅游发展股份有限公司主要财务指标分析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2008-2009年黄山旅游发展股份有限公司经营效率分析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2008-2009年黄山旅游发展股份有限公司成长能力分析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2008-2009年峨眉山旅游股份有限公司主要财务指标分析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2008-2009年峨眉山旅游股份有限公司经营效率分析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2008-2009年峨眉山旅游股份有限公司成长能力分析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2008-2009年国旅联合股份有限公司主要财务指标分析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2008-2009年国旅联合股份有限公司盈利能力分析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2008-2009年国旅联合股份有限公司经营效率分析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2008-2009年国旅联合股份有限公司偿债能力分析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2008-2009年国旅联合股份有限公司成长能力分析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2008-2009年丽江玉龙旅游股份有限公司主要财务指标分析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2008-2009年丽江玉龙旅游股份有限公司经营效率分析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2008-2009年丽江玉龙旅游股份有限公司成长能力分析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2008-2009年桂林旅游股份有限公司主要财务指标分析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2008-2009年桂林旅游股份有限公司盈利能力分析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2008-2009年桂林旅游股份有限公司经营效率分析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2008-2009年桂林旅游股份有限公司成长能力分析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2020年世界各地区旅游人数占潜在旅游总人数的比例预测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47961da6e4971" w:history="1">
        <w:r>
          <w:rPr>
            <w:rStyle w:val="Hyperlink"/>
          </w:rPr>
          <w:t>2010-2014年中国农业旅游产业运行态势及投资前景咨询报告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47961da6e4971" w:history="1">
        <w:r>
          <w:rPr>
            <w:rStyle w:val="Hyperlink"/>
          </w:rPr>
          <w:t>https://www.20087.com/2010-01/R_2010_2014nongyelvyouchanyeyunxingtaiBaoGao.html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161e42f234825" w:history="1">
      <w:r>
        <w:rPr>
          <w:rStyle w:val="Hyperlink"/>
        </w:rPr>
        <w:t>2010-2014年中国农业旅游产业运行态势及投资前景咨询报告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ongyelvyouchanyeyunxingtaiBaoGao.html" TargetMode="External" Id="R20947961da6e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ongyelvyouchanyeyunxingtaiBaoGao.html" TargetMode="External" Id="Rbd4161e42f23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2010-01-07T07:28:00Z</dcterms:created>
  <dcterms:modified xsi:type="dcterms:W3CDTF">2010-01-07T08:28:00Z</dcterms:modified>
  <dc:subject>2010-2014年中国农业旅游产业运行态势及投资前景咨询报告</dc:subject>
  <dc:title>2010-2014年中国农业旅游产业运行态势及投资前景咨询报告</dc:title>
  <cp:keywords>2010-2014年中国农业旅游产业运行态势及投资前景咨询报告</cp:keywords>
  <dc:description>2010-2014年中国农业旅游产业运行态势及投资前景咨询报告</dc:description>
</cp:coreProperties>
</file>