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9031ceabc4b2b" w:history="1">
              <w:r>
                <w:rPr>
                  <w:rStyle w:val="Hyperlink"/>
                </w:rPr>
                <w:t>2010-2014年中国商业地产运行态势及发展前景咨询报告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9031ceabc4b2b" w:history="1">
              <w:r>
                <w:rPr>
                  <w:rStyle w:val="Hyperlink"/>
                </w:rPr>
                <w:t>2010-2014年中国商业地产运行态势及发展前景咨询报告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9031ceabc4b2b" w:history="1">
                <w:r>
                  <w:rPr>
                    <w:rStyle w:val="Hyperlink"/>
                  </w:rPr>
                  <w:t>https://www.20087.com/2010-01/R_2010_2014shangyedichanyunxingtaishijBaoGao.html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商业地产业相关概述</w:t>
      </w:r>
      <w:r>
        <w:rPr>
          <w:rFonts w:hint="eastAsia"/>
        </w:rPr>
        <w:br/>
      </w:r>
      <w:r>
        <w:rPr>
          <w:rFonts w:hint="eastAsia"/>
        </w:rPr>
        <w:t>　　第一节 房地产简述</w:t>
      </w:r>
      <w:r>
        <w:rPr>
          <w:rFonts w:hint="eastAsia"/>
        </w:rPr>
        <w:br/>
      </w:r>
      <w:r>
        <w:rPr>
          <w:rFonts w:hint="eastAsia"/>
        </w:rPr>
        <w:t>　　　　一、房地产业主要涵盖的领域</w:t>
      </w:r>
      <w:r>
        <w:rPr>
          <w:rFonts w:hint="eastAsia"/>
        </w:rPr>
        <w:br/>
      </w:r>
      <w:r>
        <w:rPr>
          <w:rFonts w:hint="eastAsia"/>
        </w:rPr>
        <w:t>　　　　二、房地产行业管理的职责</w:t>
      </w:r>
      <w:r>
        <w:rPr>
          <w:rFonts w:hint="eastAsia"/>
        </w:rPr>
        <w:br/>
      </w:r>
      <w:r>
        <w:rPr>
          <w:rFonts w:hint="eastAsia"/>
        </w:rPr>
        <w:t>　　　　三、提高房地产市场分析有效性的途径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第二节 商业地产综述</w:t>
      </w:r>
      <w:r>
        <w:rPr>
          <w:rFonts w:hint="eastAsia"/>
        </w:rPr>
        <w:br/>
      </w:r>
      <w:r>
        <w:rPr>
          <w:rFonts w:hint="eastAsia"/>
        </w:rPr>
        <w:t>　　　　一、商业地产的界定</w:t>
      </w:r>
      <w:r>
        <w:rPr>
          <w:rFonts w:hint="eastAsia"/>
        </w:rPr>
        <w:br/>
      </w:r>
      <w:r>
        <w:rPr>
          <w:rFonts w:hint="eastAsia"/>
        </w:rPr>
        <w:t>　　　　二、商业地产的形式与规模</w:t>
      </w:r>
      <w:r>
        <w:rPr>
          <w:rFonts w:hint="eastAsia"/>
        </w:rPr>
        <w:br/>
      </w:r>
      <w:r>
        <w:rPr>
          <w:rFonts w:hint="eastAsia"/>
        </w:rPr>
        <w:t>　　　　三、商业地产目前三种模式：</w:t>
      </w:r>
      <w:r>
        <w:rPr>
          <w:rFonts w:hint="eastAsia"/>
        </w:rPr>
        <w:br/>
      </w:r>
      <w:r>
        <w:rPr>
          <w:rFonts w:hint="eastAsia"/>
        </w:rPr>
        <w:t>　　　　　　1、“只租不售”</w:t>
      </w:r>
      <w:r>
        <w:rPr>
          <w:rFonts w:hint="eastAsia"/>
        </w:rPr>
        <w:br/>
      </w:r>
      <w:r>
        <w:rPr>
          <w:rFonts w:hint="eastAsia"/>
        </w:rPr>
        <w:t>　　　　　　2、“租售结合”</w:t>
      </w:r>
      <w:r>
        <w:rPr>
          <w:rFonts w:hint="eastAsia"/>
        </w:rPr>
        <w:br/>
      </w:r>
      <w:r>
        <w:rPr>
          <w:rFonts w:hint="eastAsia"/>
        </w:rPr>
        <w:t>　　　　　　3、精品店的模式</w:t>
      </w:r>
      <w:r>
        <w:rPr>
          <w:rFonts w:hint="eastAsia"/>
        </w:rPr>
        <w:br/>
      </w:r>
      <w:r>
        <w:rPr>
          <w:rFonts w:hint="eastAsia"/>
        </w:rPr>
        <w:t>　　第三节 商业地产运作及销售应把握的原则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2009-2010年全球房地产业运行状况浅析</w:t>
      </w:r>
      <w:r>
        <w:rPr>
          <w:rFonts w:hint="eastAsia"/>
        </w:rPr>
        <w:br/>
      </w:r>
      <w:r>
        <w:rPr>
          <w:rFonts w:hint="eastAsia"/>
        </w:rPr>
        <w:t>　　第一节 2009-2010年国际房地产业运行环境分析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三、金融危机对世界房产业的影响</w:t>
      </w:r>
      <w:r>
        <w:rPr>
          <w:rFonts w:hint="eastAsia"/>
        </w:rPr>
        <w:br/>
      </w:r>
      <w:r>
        <w:rPr>
          <w:rFonts w:hint="eastAsia"/>
        </w:rPr>
        <w:t>　　第二节 2009-2010年世界房地产市场分析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一、2009-2010年世界房地产市场特点分析</w:t>
      </w:r>
      <w:r>
        <w:rPr>
          <w:rFonts w:hint="eastAsia"/>
        </w:rPr>
        <w:br/>
      </w:r>
      <w:r>
        <w:rPr>
          <w:rFonts w:hint="eastAsia"/>
        </w:rPr>
        <w:t>　　　　二、2009-2010年全球房地产市场交易情况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三、2009-2010年全球房地产市场动态分析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二、2009-2010年中国房地产市场对全球经济复苏的影响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三、美国房地产对全球经济的影响及预测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2009-2010年中国房地产市场运行分析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2009年1-9月全国房地产市场运行情况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一、2009年1-9月房地产企业运行情况分析</w:t>
      </w:r>
      <w:r>
        <w:rPr>
          <w:rFonts w:hint="eastAsia"/>
        </w:rPr>
        <w:br/>
      </w:r>
      <w:r>
        <w:rPr>
          <w:rFonts w:hint="eastAsia"/>
        </w:rPr>
        <w:t>　　　　二、2009年1-9月房地产开发投资情况分析</w:t>
      </w:r>
      <w:r>
        <w:rPr>
          <w:rFonts w:hint="eastAsia"/>
        </w:rPr>
        <w:br/>
      </w:r>
      <w:r>
        <w:rPr>
          <w:rFonts w:hint="eastAsia"/>
        </w:rPr>
        <w:t>　　　　三、2009年1-9月房地产市场运行情况分析</w:t>
      </w:r>
      <w:r>
        <w:rPr>
          <w:rFonts w:hint="eastAsia"/>
        </w:rPr>
        <w:br/>
      </w:r>
      <w:r>
        <w:rPr>
          <w:rFonts w:hint="eastAsia"/>
        </w:rPr>
        <w:t>　　　　四、2009年房地产市场特征分析</w:t>
      </w:r>
      <w:r>
        <w:rPr>
          <w:rFonts w:hint="eastAsia"/>
        </w:rPr>
        <w:br/>
      </w:r>
      <w:r>
        <w:rPr>
          <w:rFonts w:hint="eastAsia"/>
        </w:rPr>
        <w:t>　　第三节 2009-2010年我国大中城市房屋市场销售价格指数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一、2008年全国70个大中城市房屋销售价格指数情况</w:t>
      </w:r>
      <w:r>
        <w:rPr>
          <w:rFonts w:hint="eastAsia"/>
        </w:rPr>
        <w:br/>
      </w:r>
      <w:r>
        <w:rPr>
          <w:rFonts w:hint="eastAsia"/>
        </w:rPr>
        <w:t>　　　　二、2009年1季度全国70个大中城市房屋销售价格情况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三、2009年2季度全国70个大中城市房屋销售价格情况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四、2009年3季度全国70个大中城市房屋销售价格情况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2009-2010年中国商业地产行业运行环境分析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2009-2010年中国商业地产行业政策环境分析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一、中国房地产业政策振兴规划分析</w:t>
      </w:r>
      <w:r>
        <w:rPr>
          <w:rFonts w:hint="eastAsia"/>
        </w:rPr>
        <w:br/>
      </w:r>
      <w:r>
        <w:rPr>
          <w:rFonts w:hint="eastAsia"/>
        </w:rPr>
        <w:t>　　　　二、商铺地产优惠政策</w:t>
      </w:r>
      <w:r>
        <w:rPr>
          <w:rFonts w:hint="eastAsia"/>
        </w:rPr>
        <w:br/>
      </w:r>
      <w:r>
        <w:rPr>
          <w:rFonts w:hint="eastAsia"/>
        </w:rPr>
        <w:t>　　　　三、城市商业网点规划条例</w:t>
      </w:r>
      <w:r>
        <w:rPr>
          <w:rFonts w:hint="eastAsia"/>
        </w:rPr>
        <w:br/>
      </w:r>
      <w:r>
        <w:rPr>
          <w:rFonts w:hint="eastAsia"/>
        </w:rPr>
        <w:t>　　　　四、商业地产“计划生育”政策将出台</w:t>
      </w:r>
      <w:r>
        <w:rPr>
          <w:rFonts w:hint="eastAsia"/>
        </w:rPr>
        <w:br/>
      </w:r>
      <w:r>
        <w:rPr>
          <w:rFonts w:hint="eastAsia"/>
        </w:rPr>
        <w:t>　　　　五、央行、银监会调整商业性房地产信贷政策</w:t>
      </w:r>
      <w:r>
        <w:rPr>
          <w:rFonts w:hint="eastAsia"/>
        </w:rPr>
        <w:br/>
      </w:r>
      <w:r>
        <w:rPr>
          <w:rFonts w:hint="eastAsia"/>
        </w:rPr>
        <w:t>　　　　六、商业地产限外政策或出现松动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六、商业银行的贷款利率</w:t>
      </w:r>
      <w:r>
        <w:rPr>
          <w:rFonts w:hint="eastAsia"/>
        </w:rPr>
        <w:br/>
      </w:r>
      <w:r>
        <w:rPr>
          <w:rFonts w:hint="eastAsia"/>
        </w:rPr>
        <w:t>　　第三节 2009-2010年中国商业地产行业社会环境分析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2009-2010年中国商业地产行业运行新形势透析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2009-2010年中国商业地产行业市场现状分析</w:t>
      </w:r>
      <w:r>
        <w:rPr>
          <w:rFonts w:hint="eastAsia"/>
        </w:rPr>
        <w:br/>
      </w:r>
      <w:r>
        <w:rPr>
          <w:rFonts w:hint="eastAsia"/>
        </w:rPr>
        <w:t>　　　　一、金融危机下中国商业地产方兴未艾</w:t>
      </w:r>
      <w:r>
        <w:rPr>
          <w:rFonts w:hint="eastAsia"/>
        </w:rPr>
        <w:br/>
      </w:r>
      <w:r>
        <w:rPr>
          <w:rFonts w:hint="eastAsia"/>
        </w:rPr>
        <w:t>　　　　二、中国商业地产已进入新规则时代</w:t>
      </w:r>
      <w:r>
        <w:rPr>
          <w:rFonts w:hint="eastAsia"/>
        </w:rPr>
        <w:br/>
      </w:r>
      <w:r>
        <w:rPr>
          <w:rFonts w:hint="eastAsia"/>
        </w:rPr>
        <w:t>　　　　三、2009-2010年中国“地产+商业”运营模式探讨</w:t>
      </w:r>
      <w:r>
        <w:rPr>
          <w:rFonts w:hint="eastAsia"/>
        </w:rPr>
        <w:br/>
      </w:r>
      <w:r>
        <w:rPr>
          <w:rFonts w:hint="eastAsia"/>
        </w:rPr>
        <w:t>　　　　四、大单交易涌现商业地产四季度终现暖意</w:t>
      </w:r>
      <w:r>
        <w:rPr>
          <w:rFonts w:hint="eastAsia"/>
        </w:rPr>
        <w:br/>
      </w:r>
      <w:r>
        <w:rPr>
          <w:rFonts w:hint="eastAsia"/>
        </w:rPr>
        <w:t>　　第二节 2009-2010年中国商业地产中的城市综合体分析</w:t>
      </w:r>
      <w:r>
        <w:rPr>
          <w:rFonts w:hint="eastAsia"/>
        </w:rPr>
        <w:br/>
      </w:r>
      <w:r>
        <w:rPr>
          <w:rFonts w:hint="eastAsia"/>
        </w:rPr>
        <w:t>　　　　一、从城市发展的角度看城市综合体的演进</w:t>
      </w:r>
      <w:r>
        <w:rPr>
          <w:rFonts w:hint="eastAsia"/>
        </w:rPr>
        <w:br/>
      </w:r>
      <w:r>
        <w:rPr>
          <w:rFonts w:hint="eastAsia"/>
        </w:rPr>
        <w:t>　　　　二、商业地产催生城市综合体的大发展</w:t>
      </w:r>
      <w:r>
        <w:rPr>
          <w:rFonts w:hint="eastAsia"/>
        </w:rPr>
        <w:br/>
      </w:r>
      <w:r>
        <w:rPr>
          <w:rFonts w:hint="eastAsia"/>
        </w:rPr>
        <w:t>　　第三节 2009-2010年中国商业地产发展新格局</w:t>
      </w:r>
      <w:r>
        <w:rPr>
          <w:rFonts w:hint="eastAsia"/>
        </w:rPr>
        <w:br/>
      </w:r>
      <w:r>
        <w:rPr>
          <w:rFonts w:hint="eastAsia"/>
        </w:rPr>
        <w:t>　　　　一、2009-2010年中国高端商业地产发展分析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二、2009-2010年中国品牌商业地产发展分析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三、2009-2010年中国住宅开发商转型商业地产分析</w:t>
      </w:r>
      <w:r>
        <w:rPr>
          <w:rFonts w:hint="eastAsia"/>
        </w:rPr>
        <w:br/>
      </w:r>
      <w:r>
        <w:rPr>
          <w:rFonts w:hint="eastAsia"/>
        </w:rPr>
        <w:t>　　第四节 2009-2010年中国商业地产行业发展中存在的问题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一、商业地产开发商对商业特性的把握</w:t>
      </w:r>
      <w:r>
        <w:rPr>
          <w:rFonts w:hint="eastAsia"/>
        </w:rPr>
        <w:br/>
      </w:r>
      <w:r>
        <w:rPr>
          <w:rFonts w:hint="eastAsia"/>
        </w:rPr>
        <w:t>　　　　二、商业地产商的经营思路</w:t>
      </w:r>
      <w:r>
        <w:rPr>
          <w:rFonts w:hint="eastAsia"/>
        </w:rPr>
        <w:br/>
      </w:r>
      <w:r>
        <w:rPr>
          <w:rFonts w:hint="eastAsia"/>
        </w:rPr>
        <w:t>　　　　三、商业地产开发对银行贷款的依赖</w:t>
      </w:r>
      <w:r>
        <w:rPr>
          <w:rFonts w:hint="eastAsia"/>
        </w:rPr>
        <w:br/>
      </w:r>
      <w:r>
        <w:rPr>
          <w:rFonts w:hint="eastAsia"/>
        </w:rPr>
        <w:t>　　　　四、商业银行贷款中存在着形象工程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2009-2010年中国商业地产重点区域市场运行动态分析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2009-2010年北京商业地产市场分析</w:t>
      </w:r>
      <w:r>
        <w:rPr>
          <w:rFonts w:hint="eastAsia"/>
        </w:rPr>
        <w:br/>
      </w:r>
      <w:r>
        <w:rPr>
          <w:rFonts w:hint="eastAsia"/>
        </w:rPr>
        <w:t>　　　　一、北京商业地产概述</w:t>
      </w:r>
      <w:r>
        <w:rPr>
          <w:rFonts w:hint="eastAsia"/>
        </w:rPr>
        <w:br/>
      </w:r>
      <w:r>
        <w:rPr>
          <w:rFonts w:hint="eastAsia"/>
        </w:rPr>
        <w:t>　　　　二、2009-2010年北京商业地产租金情况</w:t>
      </w:r>
      <w:r>
        <w:rPr>
          <w:rFonts w:hint="eastAsia"/>
        </w:rPr>
        <w:br/>
      </w:r>
      <w:r>
        <w:rPr>
          <w:rFonts w:hint="eastAsia"/>
        </w:rPr>
        <w:t>　　　　三、2009-2010年北京商业地产投资加快</w:t>
      </w:r>
      <w:r>
        <w:rPr>
          <w:rFonts w:hint="eastAsia"/>
        </w:rPr>
        <w:br/>
      </w:r>
      <w:r>
        <w:rPr>
          <w:rFonts w:hint="eastAsia"/>
        </w:rPr>
        <w:t>　　　　四、外资零售企业抄底北京商业地产</w:t>
      </w:r>
      <w:r>
        <w:rPr>
          <w:rFonts w:hint="eastAsia"/>
        </w:rPr>
        <w:br/>
      </w:r>
      <w:r>
        <w:rPr>
          <w:rFonts w:hint="eastAsia"/>
        </w:rPr>
        <w:t>　　　　五、北京商业地产外资并购率大幅下降</w:t>
      </w:r>
      <w:r>
        <w:rPr>
          <w:rFonts w:hint="eastAsia"/>
        </w:rPr>
        <w:br/>
      </w:r>
      <w:r>
        <w:rPr>
          <w:rFonts w:hint="eastAsia"/>
        </w:rPr>
        <w:t>　　　　六、北京商业地产价值可能存在的变数解析</w:t>
      </w:r>
      <w:r>
        <w:rPr>
          <w:rFonts w:hint="eastAsia"/>
        </w:rPr>
        <w:br/>
      </w:r>
      <w:r>
        <w:rPr>
          <w:rFonts w:hint="eastAsia"/>
        </w:rPr>
        <w:t>　　　　七、2009-2010年北京商业地产市场竞争分析</w:t>
      </w:r>
      <w:r>
        <w:rPr>
          <w:rFonts w:hint="eastAsia"/>
        </w:rPr>
        <w:br/>
      </w:r>
      <w:r>
        <w:rPr>
          <w:rFonts w:hint="eastAsia"/>
        </w:rPr>
        <w:t>　　　　八、2010-2014年北京商业地产预测</w:t>
      </w:r>
      <w:r>
        <w:rPr>
          <w:rFonts w:hint="eastAsia"/>
        </w:rPr>
        <w:br/>
      </w:r>
      <w:r>
        <w:rPr>
          <w:rFonts w:hint="eastAsia"/>
        </w:rPr>
        <w:t>　　第二节 2009-2010年上海商业地产市场分析</w:t>
      </w:r>
      <w:r>
        <w:rPr>
          <w:rFonts w:hint="eastAsia"/>
        </w:rPr>
        <w:br/>
      </w:r>
      <w:r>
        <w:rPr>
          <w:rFonts w:hint="eastAsia"/>
        </w:rPr>
        <w:t>　　　　一、2009-2010年上海商业地产市场稳中渐升</w:t>
      </w:r>
      <w:r>
        <w:rPr>
          <w:rFonts w:hint="eastAsia"/>
        </w:rPr>
        <w:br/>
      </w:r>
      <w:r>
        <w:rPr>
          <w:rFonts w:hint="eastAsia"/>
        </w:rPr>
        <w:t>　　　　二、上海商业地产市场供求失衡</w:t>
      </w:r>
      <w:r>
        <w:rPr>
          <w:rFonts w:hint="eastAsia"/>
        </w:rPr>
        <w:br/>
      </w:r>
      <w:r>
        <w:rPr>
          <w:rFonts w:hint="eastAsia"/>
        </w:rPr>
        <w:t>　　　　三、上海繁华地段的高端商业地产一铺难求</w:t>
      </w:r>
      <w:r>
        <w:rPr>
          <w:rFonts w:hint="eastAsia"/>
        </w:rPr>
        <w:br/>
      </w:r>
      <w:r>
        <w:rPr>
          <w:rFonts w:hint="eastAsia"/>
        </w:rPr>
        <w:t>　　　　四、上海商业地产结构性过剩甲级写字楼紧缺</w:t>
      </w:r>
      <w:r>
        <w:rPr>
          <w:rFonts w:hint="eastAsia"/>
        </w:rPr>
        <w:br/>
      </w:r>
      <w:r>
        <w:rPr>
          <w:rFonts w:hint="eastAsia"/>
        </w:rPr>
        <w:t>　　　　五、上海商业地产面临总量透支危机</w:t>
      </w:r>
      <w:r>
        <w:rPr>
          <w:rFonts w:hint="eastAsia"/>
        </w:rPr>
        <w:br/>
      </w:r>
      <w:r>
        <w:rPr>
          <w:rFonts w:hint="eastAsia"/>
        </w:rPr>
        <w:t>　　　　四、2009-2010年上海商业地产发展六大观点</w:t>
      </w:r>
      <w:r>
        <w:rPr>
          <w:rFonts w:hint="eastAsia"/>
        </w:rPr>
        <w:br/>
      </w:r>
      <w:r>
        <w:rPr>
          <w:rFonts w:hint="eastAsia"/>
        </w:rPr>
        <w:t>　　　　五、上海商业地产投资四大结构性矛盾</w:t>
      </w:r>
      <w:r>
        <w:rPr>
          <w:rFonts w:hint="eastAsia"/>
        </w:rPr>
        <w:br/>
      </w:r>
      <w:r>
        <w:rPr>
          <w:rFonts w:hint="eastAsia"/>
        </w:rPr>
        <w:t>　　　　六、上海地铁商业地产前景看好</w:t>
      </w:r>
      <w:r>
        <w:rPr>
          <w:rFonts w:hint="eastAsia"/>
        </w:rPr>
        <w:br/>
      </w:r>
      <w:r>
        <w:rPr>
          <w:rFonts w:hint="eastAsia"/>
        </w:rPr>
        <w:t>　　第三节 2009-2010年其他区域商业地产市场分析</w:t>
      </w:r>
      <w:r>
        <w:rPr>
          <w:rFonts w:hint="eastAsia"/>
        </w:rPr>
        <w:br/>
      </w:r>
      <w:r>
        <w:rPr>
          <w:rFonts w:hint="eastAsia"/>
        </w:rPr>
        <w:t>　　　　一、长三角新兴商业地产项目发展趋势分析</w:t>
      </w:r>
      <w:r>
        <w:rPr>
          <w:rFonts w:hint="eastAsia"/>
        </w:rPr>
        <w:br/>
      </w:r>
      <w:r>
        <w:rPr>
          <w:rFonts w:hint="eastAsia"/>
        </w:rPr>
        <w:t>　　　　二、2009-2010年珠三角商业地产发展分析</w:t>
      </w:r>
      <w:r>
        <w:rPr>
          <w:rFonts w:hint="eastAsia"/>
        </w:rPr>
        <w:br/>
      </w:r>
      <w:r>
        <w:rPr>
          <w:rFonts w:hint="eastAsia"/>
        </w:rPr>
        <w:t>　　　　三、2009-2010年南京商业地产发展情况</w:t>
      </w:r>
      <w:r>
        <w:rPr>
          <w:rFonts w:hint="eastAsia"/>
        </w:rPr>
        <w:br/>
      </w:r>
      <w:r>
        <w:rPr>
          <w:rFonts w:hint="eastAsia"/>
        </w:rPr>
        <w:t>　　　　四、2009-2010年杭州商业地产行业发展分析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五、2009-2010年重庆商业地产行业发展分析</w:t>
      </w:r>
      <w:r>
        <w:rPr>
          <w:rFonts w:hint="eastAsia"/>
        </w:rPr>
        <w:br/>
      </w:r>
      <w:r>
        <w:rPr>
          <w:rFonts w:hint="eastAsia"/>
        </w:rPr>
        <w:t>　　　　六、2009-2010年成都商业地产行业发展分析</w:t>
      </w:r>
      <w:r>
        <w:rPr>
          <w:rFonts w:hint="eastAsia"/>
        </w:rPr>
        <w:br/>
      </w:r>
      <w:r>
        <w:rPr>
          <w:rFonts w:hint="eastAsia"/>
        </w:rPr>
        <w:t>　　　　七、2009-2010年沈阳商业地产行业发展分析</w:t>
      </w:r>
      <w:r>
        <w:rPr>
          <w:rFonts w:hint="eastAsia"/>
        </w:rPr>
        <w:br/>
      </w:r>
      <w:r>
        <w:rPr>
          <w:rFonts w:hint="eastAsia"/>
        </w:rPr>
        <w:t>　　　　八、2009-2010年天津成商业地产开发分析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2009-2010年中国商业地产业竞争新格局透析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2009-2010年中国房地产行业的竞争格局分析</w:t>
      </w:r>
      <w:r>
        <w:rPr>
          <w:rFonts w:hint="eastAsia"/>
        </w:rPr>
        <w:br/>
      </w:r>
      <w:r>
        <w:rPr>
          <w:rFonts w:hint="eastAsia"/>
        </w:rPr>
        <w:t>　　　　一、中国的房地产市场竞争加剧</w:t>
      </w:r>
      <w:r>
        <w:rPr>
          <w:rFonts w:hint="eastAsia"/>
        </w:rPr>
        <w:br/>
      </w:r>
      <w:r>
        <w:rPr>
          <w:rFonts w:hint="eastAsia"/>
        </w:rPr>
        <w:t>　　　　二、房地产竞争推进企业品牌战略</w:t>
      </w:r>
      <w:r>
        <w:rPr>
          <w:rFonts w:hint="eastAsia"/>
        </w:rPr>
        <w:br/>
      </w:r>
      <w:r>
        <w:rPr>
          <w:rFonts w:hint="eastAsia"/>
        </w:rPr>
        <w:t>　　　　三、房地产市场中的低成本竞争战略</w:t>
      </w:r>
      <w:r>
        <w:rPr>
          <w:rFonts w:hint="eastAsia"/>
        </w:rPr>
        <w:br/>
      </w:r>
      <w:r>
        <w:rPr>
          <w:rFonts w:hint="eastAsia"/>
        </w:rPr>
        <w:t>　　　　四、中国中小房地产企业的竞争策略</w:t>
      </w:r>
      <w:r>
        <w:rPr>
          <w:rFonts w:hint="eastAsia"/>
        </w:rPr>
        <w:br/>
      </w:r>
      <w:r>
        <w:rPr>
          <w:rFonts w:hint="eastAsia"/>
        </w:rPr>
        <w:t>　　第二节 2009-2010年中国商业地产的竞争分析</w:t>
      </w:r>
      <w:r>
        <w:rPr>
          <w:rFonts w:hint="eastAsia"/>
        </w:rPr>
        <w:br/>
      </w:r>
      <w:r>
        <w:rPr>
          <w:rFonts w:hint="eastAsia"/>
        </w:rPr>
        <w:t>　　　　一、海内外实力地产商搏击商业地产</w:t>
      </w:r>
      <w:r>
        <w:rPr>
          <w:rFonts w:hint="eastAsia"/>
        </w:rPr>
        <w:br/>
      </w:r>
      <w:r>
        <w:rPr>
          <w:rFonts w:hint="eastAsia"/>
        </w:rPr>
        <w:t>　　　　二、中国商业地产过热导致恶性竞争</w:t>
      </w:r>
      <w:r>
        <w:rPr>
          <w:rFonts w:hint="eastAsia"/>
        </w:rPr>
        <w:br/>
      </w:r>
      <w:r>
        <w:rPr>
          <w:rFonts w:hint="eastAsia"/>
        </w:rPr>
        <w:t>　　　　三、商业地产竞争激烈风险凸现</w:t>
      </w:r>
      <w:r>
        <w:rPr>
          <w:rFonts w:hint="eastAsia"/>
        </w:rPr>
        <w:br/>
      </w:r>
      <w:r>
        <w:rPr>
          <w:rFonts w:hint="eastAsia"/>
        </w:rPr>
        <w:t>　　　　四、中国商业地产竞争面临的风险</w:t>
      </w:r>
      <w:r>
        <w:rPr>
          <w:rFonts w:hint="eastAsia"/>
        </w:rPr>
        <w:br/>
      </w:r>
      <w:r>
        <w:rPr>
          <w:rFonts w:hint="eastAsia"/>
        </w:rPr>
        <w:t>　　　　五、政府部门联合整治商业地产无序竞争现状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2009-2010年中国商业地产重点企业竞争力对比及关键性财力数据分析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2009-2010年中国商业地产行业投资赢利模式分析</w:t>
      </w:r>
      <w:r>
        <w:rPr>
          <w:rFonts w:hint="eastAsia"/>
        </w:rPr>
        <w:br/>
      </w:r>
      <w:r>
        <w:rPr>
          <w:rFonts w:hint="eastAsia"/>
        </w:rPr>
        <w:t>　　第一节 商业地产盈利运营简述</w:t>
      </w:r>
      <w:r>
        <w:rPr>
          <w:rFonts w:hint="eastAsia"/>
        </w:rPr>
        <w:br/>
      </w:r>
      <w:r>
        <w:rPr>
          <w:rFonts w:hint="eastAsia"/>
        </w:rPr>
        <w:t>　　　　一、人力</w:t>
      </w:r>
      <w:r>
        <w:rPr>
          <w:rFonts w:hint="eastAsia"/>
        </w:rPr>
        <w:br/>
      </w:r>
      <w:r>
        <w:rPr>
          <w:rFonts w:hint="eastAsia"/>
        </w:rPr>
        <w:t>　　　　二、商品</w:t>
      </w:r>
      <w:r>
        <w:rPr>
          <w:rFonts w:hint="eastAsia"/>
        </w:rPr>
        <w:br/>
      </w:r>
      <w:r>
        <w:rPr>
          <w:rFonts w:hint="eastAsia"/>
        </w:rPr>
        <w:t>　　　　三、资产</w:t>
      </w:r>
      <w:r>
        <w:rPr>
          <w:rFonts w:hint="eastAsia"/>
        </w:rPr>
        <w:br/>
      </w:r>
      <w:r>
        <w:rPr>
          <w:rFonts w:hint="eastAsia"/>
        </w:rPr>
        <w:t>　　　　四、财务</w:t>
      </w:r>
      <w:r>
        <w:rPr>
          <w:rFonts w:hint="eastAsia"/>
        </w:rPr>
        <w:br/>
      </w:r>
      <w:r>
        <w:rPr>
          <w:rFonts w:hint="eastAsia"/>
        </w:rPr>
        <w:t>　　第二节 国内商业地产三大主流盈利模式</w:t>
      </w:r>
      <w:r>
        <w:rPr>
          <w:rFonts w:hint="eastAsia"/>
        </w:rPr>
        <w:br/>
      </w:r>
      <w:r>
        <w:rPr>
          <w:rFonts w:hint="eastAsia"/>
        </w:rPr>
        <w:t>　　　　一、整体持有</w:t>
      </w:r>
      <w:r>
        <w:rPr>
          <w:rFonts w:hint="eastAsia"/>
        </w:rPr>
        <w:br/>
      </w:r>
      <w:r>
        <w:rPr>
          <w:rFonts w:hint="eastAsia"/>
        </w:rPr>
        <w:t>　　　　二、物业散售</w:t>
      </w:r>
      <w:r>
        <w:rPr>
          <w:rFonts w:hint="eastAsia"/>
        </w:rPr>
        <w:br/>
      </w:r>
      <w:r>
        <w:rPr>
          <w:rFonts w:hint="eastAsia"/>
        </w:rPr>
        <w:t>　　　　三、资本运作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2010-2014年中国商业地产前景展望与趋势预测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2010-2014年我国房地产市场趋势势分析</w:t>
      </w:r>
      <w:r>
        <w:rPr>
          <w:rFonts w:hint="eastAsia"/>
        </w:rPr>
        <w:br/>
      </w:r>
      <w:r>
        <w:rPr>
          <w:rFonts w:hint="eastAsia"/>
        </w:rPr>
        <w:t>　　　　一、中国将加大房地产市场新一轮调控力度</w:t>
      </w:r>
      <w:r>
        <w:rPr>
          <w:rFonts w:hint="eastAsia"/>
        </w:rPr>
        <w:br/>
      </w:r>
      <w:r>
        <w:rPr>
          <w:rFonts w:hint="eastAsia"/>
        </w:rPr>
        <w:t>　　　　二、金融危机影响下中国房地产政策走向</w:t>
      </w:r>
      <w:r>
        <w:rPr>
          <w:rFonts w:hint="eastAsia"/>
        </w:rPr>
        <w:br/>
      </w:r>
      <w:r>
        <w:rPr>
          <w:rFonts w:hint="eastAsia"/>
        </w:rPr>
        <w:t>　　第二节 2010-2014年中国商业地产发展趋势</w:t>
      </w:r>
      <w:r>
        <w:rPr>
          <w:rFonts w:hint="eastAsia"/>
        </w:rPr>
        <w:br/>
      </w:r>
      <w:r>
        <w:rPr>
          <w:rFonts w:hint="eastAsia"/>
        </w:rPr>
        <w:t>　　　　一、国内商业地产市场调整加速</w:t>
      </w:r>
      <w:r>
        <w:rPr>
          <w:rFonts w:hint="eastAsia"/>
        </w:rPr>
        <w:br/>
      </w:r>
      <w:r>
        <w:rPr>
          <w:rFonts w:hint="eastAsia"/>
        </w:rPr>
        <w:t>　　　　二、中国商业地产发展前景预测</w:t>
      </w:r>
      <w:r>
        <w:rPr>
          <w:rFonts w:hint="eastAsia"/>
        </w:rPr>
        <w:br/>
      </w:r>
      <w:r>
        <w:rPr>
          <w:rFonts w:hint="eastAsia"/>
        </w:rPr>
        <w:t>　　　　三、我国商业地产“春天”尚待经济全面回暖</w:t>
      </w:r>
      <w:r>
        <w:rPr>
          <w:rFonts w:hint="eastAsia"/>
        </w:rPr>
        <w:br/>
      </w:r>
      <w:r>
        <w:rPr>
          <w:rFonts w:hint="eastAsia"/>
        </w:rPr>
        <w:t>　　　　四、集团化开发、连锁经营将成主流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2010-2014年中国商业地产投资战略分析</w:t>
      </w:r>
      <w:r>
        <w:rPr>
          <w:rFonts w:hint="eastAsia"/>
        </w:rPr>
        <w:br/>
      </w:r>
      <w:r>
        <w:rPr>
          <w:rFonts w:hint="eastAsia"/>
        </w:rPr>
        <w:t>　　第一节 2009-2010年中国商业地产投资特性</w:t>
      </w:r>
      <w:r>
        <w:rPr>
          <w:rFonts w:hint="eastAsia"/>
        </w:rPr>
        <w:br/>
      </w:r>
      <w:r>
        <w:rPr>
          <w:rFonts w:hint="eastAsia"/>
        </w:rPr>
        <w:t>　　第二节 2010-2014年中国商业地产投资机会分析</w:t>
      </w:r>
      <w:r>
        <w:rPr>
          <w:rFonts w:hint="eastAsia"/>
        </w:rPr>
        <w:br/>
      </w:r>
      <w:r>
        <w:rPr>
          <w:rFonts w:hint="eastAsia"/>
        </w:rPr>
        <w:t>　　　　一、二线城市商业地产机会更大</w:t>
      </w:r>
      <w:r>
        <w:rPr>
          <w:rFonts w:hint="eastAsia"/>
        </w:rPr>
        <w:br/>
      </w:r>
      <w:r>
        <w:rPr>
          <w:rFonts w:hint="eastAsia"/>
        </w:rPr>
        <w:t>　　　　二、商业地产将逐渐成投资新热点</w:t>
      </w:r>
      <w:r>
        <w:rPr>
          <w:rFonts w:hint="eastAsia"/>
        </w:rPr>
        <w:br/>
      </w:r>
      <w:r>
        <w:rPr>
          <w:rFonts w:hint="eastAsia"/>
        </w:rPr>
        <w:t>　　　　三、休闲商业地产成为投资新宠</w:t>
      </w:r>
      <w:r>
        <w:rPr>
          <w:rFonts w:hint="eastAsia"/>
        </w:rPr>
        <w:br/>
      </w:r>
      <w:r>
        <w:rPr>
          <w:rFonts w:hint="eastAsia"/>
        </w:rPr>
        <w:t>　　　　四、优势写字楼是最适宜投资的方向</w:t>
      </w:r>
      <w:r>
        <w:rPr>
          <w:rFonts w:hint="eastAsia"/>
        </w:rPr>
        <w:br/>
      </w:r>
      <w:r>
        <w:rPr>
          <w:rFonts w:hint="eastAsia"/>
        </w:rPr>
        <w:t>　　第三节 2010-2014年中国商铺地产投资风险预警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2008-2009年上海陆家嘴金融贸易区开发股份有限公司主要财务指标分析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2008-2009年上海陆家嘴金融贸易区开发股份有限公司盈利能力分析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2008-2009年上海陆家嘴金融贸易区开发股份有限公司经营效率分析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2008-2009年上海陆家嘴金融贸易区开发股份有限公司偿债能力分析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2008-2009年上海陆家嘴金融贸易区开发股份有限公司成长能力分析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2008-2009年广州珠江实业开发股份有限公司主要财务指标分析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2008-2009年广州珠江实业开发股份有限公司盈利能力分析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2008-2009年广州珠江实业开发股份有限公司经营效率分析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2008-2009年广州珠江实业开发股份有限公司偿债能力分析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2008-2009年广州珠江实业开发股份有限公司成长能力分析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2008-2009年天津市房地产发展（集团）股份有限公司主要财务指标分析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2008-2009年天津市房地产发展（集团）股份有限公司盈利能力分析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2008-2009年天津市房地产发展（集团）股份有限公司经营效率分析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2008-2009年天津市房地产发展（集团）股份有限公司偿债能力分析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2008-2009年天津市房地产发展（集团）股份有限公司成长能力分析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9031ceabc4b2b" w:history="1">
        <w:r>
          <w:rPr>
            <w:rStyle w:val="Hyperlink"/>
          </w:rPr>
          <w:t>2010-2014年中国商业地产运行态势及发展前景咨询报告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9031ceabc4b2b" w:history="1">
        <w:r>
          <w:rPr>
            <w:rStyle w:val="Hyperlink"/>
          </w:rPr>
          <w:t>https://www.20087.com/2010-01/R_2010_2014shangyedichanyunxingtaishijBaoGao.html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9e13311f0435b" w:history="1">
      <w:r>
        <w:rPr>
          <w:rStyle w:val="Hyperlink"/>
        </w:rPr>
        <w:t>2010-2014年中国商业地产运行态势及发展前景咨询报告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shangyedichanyunxingtaishijBaoGao.html" TargetMode="External" Id="Raef9031ceabc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shangyedichanyunxingtaishijBaoGao.html" TargetMode="External" Id="R33f9e13311f0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2010-01-07T07:30:00Z</dcterms:created>
  <dcterms:modified xsi:type="dcterms:W3CDTF">2010-01-07T08:30:00Z</dcterms:modified>
  <dc:subject>2010-2014年中国商业地产运行态势及发展前景咨询报告</dc:subject>
  <dc:title>2010-2014年中国商业地产运行态势及发展前景咨询报告</dc:title>
  <cp:keywords>2010-2014年中国商业地产运行态势及发展前景咨询报告</cp:keywords>
  <dc:description>2010-2014年中国商业地产运行态势及发展前景咨询报告</dc:description>
</cp:coreProperties>
</file>