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647a91d0c45be" w:history="1">
              <w:r>
                <w:rPr>
                  <w:rStyle w:val="Hyperlink"/>
                </w:rPr>
                <w:t>2010-2014年中国金属靶材产业运行动态及发展前景预测报告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647a91d0c45be" w:history="1">
              <w:r>
                <w:rPr>
                  <w:rStyle w:val="Hyperlink"/>
                </w:rPr>
                <w:t>2010-2014年中国金属靶材产业运行动态及发展前景预测报告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647a91d0c45be" w:history="1">
                <w:r>
                  <w:rPr>
                    <w:rStyle w:val="Hyperlink"/>
                  </w:rPr>
                  <w:t>https://www.20087.com/2010-01/R_2010_2014jinshubacaichanyeyunxingdonBaoGao.html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2009-2010年世界金属靶材行业发展现状分析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2009-2010年世界金属靶材行业运行概况</w:t>
      </w:r>
      <w:r>
        <w:rPr>
          <w:rFonts w:hint="eastAsia"/>
        </w:rPr>
        <w:br/>
      </w:r>
      <w:r>
        <w:rPr>
          <w:rFonts w:hint="eastAsia"/>
        </w:rPr>
        <w:t>　　　　一、世界金属靶材行业市场现状</w:t>
      </w:r>
      <w:r>
        <w:rPr>
          <w:rFonts w:hint="eastAsia"/>
        </w:rPr>
        <w:br/>
      </w:r>
      <w:r>
        <w:rPr>
          <w:rFonts w:hint="eastAsia"/>
        </w:rPr>
        <w:t>　　　　二、世界金属靶材行业运行特点分析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三、世界金属靶材重点资讯分析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2009-2010年世界主要地区金属靶材行业运行情况分析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2010-2014年世界金属靶材行业发展趋势分析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2009-2010年中国金属靶材产业运行环境分析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2009-2010年中国金属靶材产业政策分析</w:t>
      </w:r>
      <w:r>
        <w:rPr>
          <w:rFonts w:hint="eastAsia"/>
        </w:rPr>
        <w:br/>
      </w:r>
      <w:r>
        <w:rPr>
          <w:rFonts w:hint="eastAsia"/>
        </w:rPr>
        <w:t>　　　　一、国家清理整顿行业重复建设现象</w:t>
      </w:r>
      <w:r>
        <w:rPr>
          <w:rFonts w:hint="eastAsia"/>
        </w:rPr>
        <w:br/>
      </w:r>
      <w:r>
        <w:rPr>
          <w:rFonts w:hint="eastAsia"/>
        </w:rPr>
        <w:t>　　　　二、行业贷款难度加大</w:t>
      </w:r>
      <w:r>
        <w:rPr>
          <w:rFonts w:hint="eastAsia"/>
        </w:rPr>
        <w:br/>
      </w:r>
      <w:r>
        <w:rPr>
          <w:rFonts w:hint="eastAsia"/>
        </w:rPr>
        <w:t>　　　　三、差别电价增加行业运营成本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2009-2010年中国金属靶材产业社会环境分析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三、金属靶材产业市场分析</w:t>
      </w:r>
      <w:r>
        <w:rPr>
          <w:rFonts w:hint="eastAsia"/>
        </w:rPr>
        <w:br/>
      </w:r>
      <w:r>
        <w:rPr>
          <w:rFonts w:hint="eastAsia"/>
        </w:rPr>
        <w:t>　　第二节 2009-2010年中国金属靶材细分产品市场分析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2009-2010年中国金属靶材市场存在的问题分析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2009-2010年中国金属靶材市场运行态势分析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2009-2010年中国金属靶材市场综述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二、金属靶材产能分析</w:t>
      </w:r>
      <w:r>
        <w:rPr>
          <w:rFonts w:hint="eastAsia"/>
        </w:rPr>
        <w:br/>
      </w:r>
      <w:r>
        <w:rPr>
          <w:rFonts w:hint="eastAsia"/>
        </w:rPr>
        <w:t>　　　　三、金属靶材市场需求分析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2009-2010年中国金属靶材行业进出口情况统计分析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2006-2009年中国电工器材制造行业规模以上企业经济运行数据监测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2005-2009年（按季度更新）中国电工器材制造行业数据监测回顾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2005-2009年（按季度更新）中国电工器材制造行业投资价值测算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四、未来5年电工器材制造盈利能力预测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2005-2009年（按季度更新）中国电工器材制造行业产销率调查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四、未来5年电工器材制造产品产销衔接预测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2005-2009年（按季度更新）电工器材制造出口交货值数据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2009-2010年中国金属靶材产业市场竞争态势分析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2009-2010年中国金属靶材市场竞争现状分析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一、金属靶材竞争力分析</w:t>
      </w:r>
      <w:r>
        <w:rPr>
          <w:rFonts w:hint="eastAsia"/>
        </w:rPr>
        <w:br/>
      </w:r>
      <w:r>
        <w:rPr>
          <w:rFonts w:hint="eastAsia"/>
        </w:rPr>
        <w:t>　　　　二、金属靶材技术竞争分析</w:t>
      </w:r>
      <w:r>
        <w:rPr>
          <w:rFonts w:hint="eastAsia"/>
        </w:rPr>
        <w:br/>
      </w:r>
      <w:r>
        <w:rPr>
          <w:rFonts w:hint="eastAsia"/>
        </w:rPr>
        <w:t>　　　　三、金属靶材主要应用领域竞争分析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一、金属靶材市场集中度分析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二、金属靶材区域集中度分析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2009-2010年中国金属靶材企业竞争策略研究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2009-2010年中国金属靶材行业主要企业竞争力与关键性财务数据分析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荣成市科星机械厂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深圳欧莱溅射靶材有限公司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韶关市西格玛技术有限公司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2009-2010年中国金属靶材下游需求行业发展局势预测</w:t>
      </w:r>
      <w:r>
        <w:rPr>
          <w:rFonts w:hint="eastAsia"/>
        </w:rPr>
        <w:br/>
      </w:r>
      <w:r>
        <w:rPr>
          <w:rFonts w:hint="eastAsia"/>
        </w:rPr>
        <w:t>　　第一节 2009-2010年中国电子行业发展态势分析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一、中国电子产品市场特点分析</w:t>
      </w:r>
      <w:r>
        <w:rPr>
          <w:rFonts w:hint="eastAsia"/>
        </w:rPr>
        <w:br/>
      </w:r>
      <w:r>
        <w:rPr>
          <w:rFonts w:hint="eastAsia"/>
        </w:rPr>
        <w:t>　　　　二、我国电子产品的贸易情况</w:t>
      </w:r>
      <w:r>
        <w:rPr>
          <w:rFonts w:hint="eastAsia"/>
        </w:rPr>
        <w:br/>
      </w:r>
      <w:r>
        <w:rPr>
          <w:rFonts w:hint="eastAsia"/>
        </w:rPr>
        <w:t>　　　　三、我国电子行业发展预测</w:t>
      </w:r>
      <w:r>
        <w:rPr>
          <w:rFonts w:hint="eastAsia"/>
        </w:rPr>
        <w:br/>
      </w:r>
      <w:r>
        <w:rPr>
          <w:rFonts w:hint="eastAsia"/>
        </w:rPr>
        <w:t>　　第三节 中国航天航空行业发展预测</w:t>
      </w:r>
      <w:r>
        <w:rPr>
          <w:rFonts w:hint="eastAsia"/>
        </w:rPr>
        <w:br/>
      </w:r>
      <w:r>
        <w:rPr>
          <w:rFonts w:hint="eastAsia"/>
        </w:rPr>
        <w:t>　　　　一、我国航天航空行业现状分析</w:t>
      </w:r>
      <w:r>
        <w:rPr>
          <w:rFonts w:hint="eastAsia"/>
        </w:rPr>
        <w:br/>
      </w:r>
      <w:r>
        <w:rPr>
          <w:rFonts w:hint="eastAsia"/>
        </w:rPr>
        <w:t>　　　　二、2010-2014年我国航天航空行业发展趋势预测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2010-2014年中国金属靶材行业发展前景预测分析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2010-2014年中国金属靶材行业发展趋势分析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二、金属靶材行业细分产品市场预测分析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三、电工器材制造行业预测分析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2010-2014年中国金属靶材行业市场预测分析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一、金属靶材供给预测</w:t>
      </w:r>
      <w:r>
        <w:rPr>
          <w:rFonts w:hint="eastAsia"/>
        </w:rPr>
        <w:br/>
      </w:r>
      <w:r>
        <w:rPr>
          <w:rFonts w:hint="eastAsia"/>
        </w:rPr>
        <w:t>　　　　二、金属靶材需求预测</w:t>
      </w:r>
      <w:r>
        <w:rPr>
          <w:rFonts w:hint="eastAsia"/>
        </w:rPr>
        <w:br/>
      </w:r>
      <w:r>
        <w:rPr>
          <w:rFonts w:hint="eastAsia"/>
        </w:rPr>
        <w:t>　　　　三、金属靶材竞争格局预测</w:t>
      </w:r>
      <w:r>
        <w:rPr>
          <w:rFonts w:hint="eastAsia"/>
        </w:rPr>
        <w:br/>
      </w:r>
      <w:r>
        <w:rPr>
          <w:rFonts w:hint="eastAsia"/>
        </w:rPr>
        <w:t>　　第三节 2010-2014年中国金属靶材行业市场盈利预测分析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2010-2014年中国金属靶材行业投资机会与风险分析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2010-2014年中国金属靶材行业投资环境分析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中~智林~：2010-2014年中国金属靶材行业投资风险分析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2006-2008年中国电工器材制造行业企业数量增长趋势图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2006-2008年中国电工器材制造行业亏损企业数量及亏损面积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2006-2008年中国电工器材制造行业总体销售额增长趋势图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2006-2008年中国电工器材制造行业总体利润总额增长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2006-2008年中国电工器材制造行业总体从业人数分析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2006-2008年中国电工器材制造行业投资资产增长性分析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2009年11月中国各省市电工器材制造行业企业数量统计表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2009年11月中国各省市电工器材制造行业企业数量分布图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2009年1-11月中国各省市电工器材制造行业销售收入统计表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2009年1-11月中国各省市电工器材制造行业销售收入分布图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2009年1-11月中国各省市电工器材制造行业利润总额统计表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2009年1-11月中国各省市电工器材制造行业利润总额分布图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2009年1-11月中国各省市电工器材制造行业利润总额增长最快的省市对比图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2009年11月底中国各省市电工器材制造行业资产统计表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2009年11月底中国各省市电工器材制造行业资产分布图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2009年1-11月中国各省市电工器材制造行业资产增长速度对比图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2009年1-11月中国各省市电工器材制造行业工业总产值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2009年1-11月中国各省市电工器材制造行业工业销售产值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2009年电工器材制造行业产销率（数据均可更新至最新月份）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荣成市科星机械厂盈利指标情况</w:t>
      </w:r>
      <w:r>
        <w:rPr>
          <w:rFonts w:hint="eastAsia"/>
        </w:rPr>
        <w:br/>
      </w:r>
      <w:r>
        <w:rPr>
          <w:rFonts w:hint="eastAsia"/>
        </w:rPr>
        <w:t>　　图表 荣成市科星机械厂资产运行指标状况</w:t>
      </w:r>
      <w:r>
        <w:rPr>
          <w:rFonts w:hint="eastAsia"/>
        </w:rPr>
        <w:br/>
      </w:r>
      <w:r>
        <w:rPr>
          <w:rFonts w:hint="eastAsia"/>
        </w:rPr>
        <w:t>　　图表 荣成市科星机械厂资产负债能力指标分析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荣成市科星机械厂盈利能力情况</w:t>
      </w:r>
      <w:r>
        <w:rPr>
          <w:rFonts w:hint="eastAsia"/>
        </w:rPr>
        <w:br/>
      </w:r>
      <w:r>
        <w:rPr>
          <w:rFonts w:hint="eastAsia"/>
        </w:rPr>
        <w:t>　　图表 荣成市科星机械厂销售收入情况</w:t>
      </w:r>
      <w:r>
        <w:rPr>
          <w:rFonts w:hint="eastAsia"/>
        </w:rPr>
        <w:br/>
      </w:r>
      <w:r>
        <w:rPr>
          <w:rFonts w:hint="eastAsia"/>
        </w:rPr>
        <w:t>　　图表 荣成市科星机械厂成本费用构成情况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647a91d0c45be" w:history="1">
        <w:r>
          <w:rPr>
            <w:rStyle w:val="Hyperlink"/>
          </w:rPr>
          <w:t>2010-2014年中国金属靶材产业运行动态及发展前景预测报告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647a91d0c45be" w:history="1">
        <w:r>
          <w:rPr>
            <w:rStyle w:val="Hyperlink"/>
          </w:rPr>
          <w:t>https://www.20087.com/2010-01/R_2010_2014jinshubacaichanyeyunxingdonBaoGao.html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8629245e464a" w:history="1">
      <w:r>
        <w:rPr>
          <w:rStyle w:val="Hyperlink"/>
        </w:rPr>
        <w:t>2010-2014年中国金属靶材产业运行动态及发展前景预测报告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jinshubacaichanyeyunxingdonBaoGao.html" TargetMode="External" Id="R420647a91d0c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jinshubacaichanyeyunxingdonBaoGao.html" TargetMode="External" Id="Ra3938629245e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2010-01-25T01:40:00Z</dcterms:created>
  <dcterms:modified xsi:type="dcterms:W3CDTF">2010-01-25T02:40:00Z</dcterms:modified>
  <dc:subject>2010-2014年中国金属靶材产业运行动态及发展前景预测报告</dc:subject>
  <dc:title>2010-2014年中国金属靶材产业运行动态及发展前景预测报告</dc:title>
  <cp:keywords>2010-2014年中国金属靶材产业运行动态及发展前景预测报告</cp:keywords>
  <dc:description>2010-2014年中国金属靶材产业运行动态及发展前景预测报告</dc:description>
</cp:coreProperties>
</file>