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4193fa2c94c1e" w:history="1">
              <w:r>
                <w:rPr>
                  <w:rStyle w:val="Hyperlink"/>
                </w:rPr>
                <w:t>2010-2015年中国卫浴行业深度研究与预测分析报告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4193fa2c94c1e" w:history="1">
              <w:r>
                <w:rPr>
                  <w:rStyle w:val="Hyperlink"/>
                </w:rPr>
                <w:t>2010-2015年中国卫浴行业深度研究与预测分析报告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4193fa2c94c1e" w:history="1">
                <w:r>
                  <w:rPr>
                    <w:rStyle w:val="Hyperlink"/>
                  </w:rPr>
                  <w:t>https://www.20087.com/2010-01/R_2010_2015weiyushenduyanjiuyuyucefenxBaoGao.html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产品作为家居生活的重要组成部分，近年来随着消费者对生活品质的追求而不断升级。目前，卫浴产品在设计、功能、智能化等方面均有显著提升。随着新材料技术的应用，卫浴产品的耐用性和美观性得到了显著改善，如采用抗菌材料、智能温控等技术，提高了产品的实用性和舒适性。同时，随着智能家居概念的普及，越来越多的卫浴产品开始融入智能化元素，如智能马桶、智能浴室镜等，提升了用户的使用体验。此外，随着环保理念的深入人心，节水型卫浴产品受到市场的青睐，通过采用节水技术，减少了水资源的浪费。</w:t>
      </w:r>
      <w:r>
        <w:rPr>
          <w:rFonts w:hint="eastAsia"/>
        </w:rPr>
        <w:br/>
      </w:r>
      <w:r>
        <w:rPr>
          <w:rFonts w:hint="eastAsia"/>
        </w:rPr>
        <w:t>　　未来，卫浴产品作为家居生活的重要组成部分，近年来随着消费者对生活品质的追求而不断升级。目前，卫浴产品在设计、功能、智能化等方面均有显著提升。随着新材料技术的应用，卫浴产品的耐用性和美观性得到了显著改善，如采用抗菌材料、智能温控等技术，提高了产品的实用性和舒适性。同时，随着智能家居概念的普及，越来越多的卫浴产品开始融入智能化元素，如智能马桶、智能浴室镜等，提升了用户的使用体验。此外，随着环保理念的深入人心，节水型卫浴产品受到市场的青睐，通过采用节水技术，减少了水资源的浪费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（一）卫浴及行业定义</w:t>
      </w:r>
      <w:r>
        <w:rPr>
          <w:rFonts w:hint="eastAsia"/>
        </w:rPr>
        <w:br/>
      </w:r>
      <w:r>
        <w:rPr>
          <w:rFonts w:hint="eastAsia"/>
        </w:rPr>
        <w:t>　　（二）卫浴产业链分析与卫浴行业的特征</w:t>
      </w:r>
      <w:r>
        <w:rPr>
          <w:rFonts w:hint="eastAsia"/>
        </w:rPr>
        <w:br/>
      </w:r>
      <w:r>
        <w:rPr>
          <w:rFonts w:hint="eastAsia"/>
        </w:rPr>
        <w:t>　　（三）卫浴行业主管部门及管理体制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（一）全球卫浴发展综述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卫浴上下游行业发展情况及对行业的影响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三、上下游行业变动对卫浴行业的影响分析</w:t>
      </w:r>
      <w:r>
        <w:rPr>
          <w:rFonts w:hint="eastAsia"/>
        </w:rPr>
        <w:br/>
      </w:r>
      <w:r>
        <w:rPr>
          <w:rFonts w:hint="eastAsia"/>
        </w:rPr>
        <w:t>　　第四章 卫浴制造技术工艺发展分析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国内卫浴产品生产和需求分析</w:t>
      </w:r>
      <w:r>
        <w:rPr>
          <w:rFonts w:hint="eastAsia"/>
        </w:rPr>
        <w:br/>
      </w:r>
      <w:r>
        <w:rPr>
          <w:rFonts w:hint="eastAsia"/>
        </w:rPr>
        <w:t>　　一、国内卫浴产品产量分析</w:t>
      </w:r>
      <w:r>
        <w:rPr>
          <w:rFonts w:hint="eastAsia"/>
        </w:rPr>
        <w:br/>
      </w:r>
      <w:r>
        <w:rPr>
          <w:rFonts w:hint="eastAsia"/>
        </w:rPr>
        <w:t>　　（一）国内卫浴产品产能与产量概况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（二）2005-2009年卫浴产品产量</w:t>
      </w:r>
      <w:r>
        <w:rPr>
          <w:rFonts w:hint="eastAsia"/>
        </w:rPr>
        <w:br/>
      </w:r>
      <w:r>
        <w:rPr>
          <w:rFonts w:hint="eastAsia"/>
        </w:rPr>
        <w:t>　　（三）2010-2015年卫浴产品产量预测</w:t>
      </w:r>
      <w:r>
        <w:rPr>
          <w:rFonts w:hint="eastAsia"/>
        </w:rPr>
        <w:br/>
      </w:r>
      <w:r>
        <w:rPr>
          <w:rFonts w:hint="eastAsia"/>
        </w:rPr>
        <w:t>　　二、国内卫浴产品需求分析</w:t>
      </w:r>
      <w:r>
        <w:rPr>
          <w:rFonts w:hint="eastAsia"/>
        </w:rPr>
        <w:br/>
      </w:r>
      <w:r>
        <w:rPr>
          <w:rFonts w:hint="eastAsia"/>
        </w:rPr>
        <w:t>　　（一）国内卫浴产品主要需求领域分析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（二）2005-2009年卫浴产品需求</w:t>
      </w:r>
      <w:r>
        <w:rPr>
          <w:rFonts w:hint="eastAsia"/>
        </w:rPr>
        <w:br/>
      </w:r>
      <w:r>
        <w:rPr>
          <w:rFonts w:hint="eastAsia"/>
        </w:rPr>
        <w:t>　　（三）2010-2015年卫浴产品需求预测</w:t>
      </w:r>
      <w:r>
        <w:rPr>
          <w:rFonts w:hint="eastAsia"/>
        </w:rPr>
        <w:br/>
      </w:r>
      <w:r>
        <w:rPr>
          <w:rFonts w:hint="eastAsia"/>
        </w:rPr>
        <w:t>　　第六章 卫浴行业进出口情况与价格趋势分析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（一）国内卫浴产品2007-2009年进出口数据分析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（二）卫浴产品主要进出口国家分析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二、卫浴产品价格趋势分析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（一）近几年卫浴产品价格走势分析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（二）原材料及相关因素对卫浴产品价格影响分析</w:t>
      </w:r>
      <w:r>
        <w:rPr>
          <w:rFonts w:hint="eastAsia"/>
        </w:rPr>
        <w:br/>
      </w:r>
      <w:r>
        <w:rPr>
          <w:rFonts w:hint="eastAsia"/>
        </w:rPr>
        <w:t>　　第七章 卫浴行业市场竞争策略分析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四、卫浴市场竞争策略分析</w:t>
      </w:r>
      <w:r>
        <w:rPr>
          <w:rFonts w:hint="eastAsia"/>
        </w:rPr>
        <w:br/>
      </w:r>
      <w:r>
        <w:rPr>
          <w:rFonts w:hint="eastAsia"/>
        </w:rPr>
        <w:t>　　（一）卫浴市场增长潜力分析</w:t>
      </w:r>
      <w:r>
        <w:rPr>
          <w:rFonts w:hint="eastAsia"/>
        </w:rPr>
        <w:br/>
      </w:r>
      <w:r>
        <w:rPr>
          <w:rFonts w:hint="eastAsia"/>
        </w:rPr>
        <w:t>　　（二）卫浴产品竞争策略分析</w:t>
      </w:r>
      <w:r>
        <w:rPr>
          <w:rFonts w:hint="eastAsia"/>
        </w:rPr>
        <w:br/>
      </w:r>
      <w:r>
        <w:rPr>
          <w:rFonts w:hint="eastAsia"/>
        </w:rPr>
        <w:t>　　（三）卫浴行业竞争格局展望</w:t>
      </w:r>
      <w:r>
        <w:rPr>
          <w:rFonts w:hint="eastAsia"/>
        </w:rPr>
        <w:br/>
      </w:r>
      <w:r>
        <w:rPr>
          <w:rFonts w:hint="eastAsia"/>
        </w:rPr>
        <w:t>　　第八章 卫浴行业用户度分析</w:t>
      </w:r>
      <w:r>
        <w:rPr>
          <w:rFonts w:hint="eastAsia"/>
        </w:rPr>
        <w:br/>
      </w:r>
      <w:r>
        <w:rPr>
          <w:rFonts w:hint="eastAsia"/>
        </w:rPr>
        <w:t>　　一、卫浴行业用户认知程度</w:t>
      </w:r>
      <w:r>
        <w:rPr>
          <w:rFonts w:hint="eastAsia"/>
        </w:rPr>
        <w:br/>
      </w:r>
      <w:r>
        <w:rPr>
          <w:rFonts w:hint="eastAsia"/>
        </w:rPr>
        <w:t>　　二、卫浴行业用户关注因素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卫浴行业国内重点生产厂家分析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中智林⋅：卫浴行业投资现状及风险前景评价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4193fa2c94c1e" w:history="1">
        <w:r>
          <w:rPr>
            <w:rStyle w:val="Hyperlink"/>
          </w:rPr>
          <w:t>2010-2015年中国卫浴行业深度研究与预测分析报告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4193fa2c94c1e" w:history="1">
        <w:r>
          <w:rPr>
            <w:rStyle w:val="Hyperlink"/>
          </w:rPr>
          <w:t>https://www.20087.com/2010-01/R_2010_2015weiyushenduyanjiuyuyucefenxBaoGao.html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0f154e9764536" w:history="1">
      <w:r>
        <w:rPr>
          <w:rStyle w:val="Hyperlink"/>
        </w:rPr>
        <w:t>2010-2015年中国卫浴行业深度研究与预测分析报告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eiyushenduyanjiuyuyucefenxBaoGao.html" TargetMode="External" Id="R5204193fa2c9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eiyushenduyanjiuyuyucefenxBaoGao.html" TargetMode="External" Id="Rbdb0f154e976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2010-01-06T05:11:00Z</dcterms:created>
  <dcterms:modified xsi:type="dcterms:W3CDTF">2010-01-06T06:11:00Z</dcterms:modified>
  <dc:subject>2010-2015年中国卫浴行业深度研究与预测分析报告</dc:subject>
  <dc:title>2010-2015年中国卫浴行业深度研究与预测分析报告</dc:title>
  <cp:keywords>2010-2015年中国卫浴行业深度研究与预测分析报告</cp:keywords>
  <dc:description>2010-2015年中国卫浴行业深度研究与预测分析报告</dc:description>
</cp:coreProperties>
</file>