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a4200d3054855" w:history="1">
              <w:r>
                <w:rPr>
                  <w:rStyle w:val="Hyperlink"/>
                </w:rPr>
                <w:t>2008-2009年中国户外用品市场十大品牌竞争力分析及竞争趋势研究报告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a4200d3054855" w:history="1">
              <w:r>
                <w:rPr>
                  <w:rStyle w:val="Hyperlink"/>
                </w:rPr>
                <w:t>2008-2009年中国户外用品市场十大品牌竞争力分析及竞争趋势研究报告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a4200d3054855" w:history="1">
                <w:r>
                  <w:rPr>
                    <w:rStyle w:val="Hyperlink"/>
                  </w:rPr>
                  <w:t>https://www.20087.com/2010-02/R_2008_2009huwaiyongpinshichangshidapiBaoGao.html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户外用品市场竞争背景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六、政策变更对户外用品行业影响分析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六、金融危机对户外用品行业影响分析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六、社会背景对户外用品行业影响分析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四、技术创新对户外用品行业影响分析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二、户外用品行业产业链地位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五、产业价值链对户外用品行业影响分析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2009年中国户外用品市场规模现状及趋势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2009年户外用品市场发展现状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中国户外用品市场供需规模现状及趋势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一、2005-2010年户外用品市场供给规模及预测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二、2005-2010年户外用品市场需求规模及预测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三、2005-2010年户外用品市场进出口规模及预测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四、2005-2010年户外用品市场价格走势现状及预测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中国户外用品市场区域市场结构现状及趋势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中国户外用品市场细分市场结构现状及趋势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2009年中国户外用品市场竞争现状及趋势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中国户外用品行业竞争核心要素调研分析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中国户外用品行业竞争现状及特性分析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中国户外用品市场品牌竞争核心要素调研分析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中国户外用品市场主要品牌内涵建设现状及趋势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中国户外用品市场主要品牌外延建设现状及趋势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中国户外用品市场主要品牌竞争格局现状及趋势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2009年中国户外用品品牌消费群体及满意度分析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品牌消费对户外用品产品的建议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十大户外用品品牌竞争力及趋势分析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探路者Toread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三夫Sanfo</w:t>
      </w:r>
      <w:r>
        <w:rPr>
          <w:rFonts w:hint="eastAsia"/>
        </w:rPr>
        <w:br/>
      </w:r>
      <w:r>
        <w:rPr>
          <w:rFonts w:hint="eastAsia"/>
        </w:rPr>
        <w:t>　　第三节 哥伦比亚Columbia</w:t>
      </w:r>
      <w:r>
        <w:rPr>
          <w:rFonts w:hint="eastAsia"/>
        </w:rPr>
        <w:br/>
      </w:r>
      <w:r>
        <w:rPr>
          <w:rFonts w:hint="eastAsia"/>
        </w:rPr>
        <w:t>　　第四节 火枫Fire-Maple</w:t>
      </w:r>
      <w:r>
        <w:rPr>
          <w:rFonts w:hint="eastAsia"/>
        </w:rPr>
        <w:br/>
      </w:r>
      <w:r>
        <w:rPr>
          <w:rFonts w:hint="eastAsia"/>
        </w:rPr>
        <w:t>　　第五节 火狐狸Vafox</w:t>
      </w:r>
      <w:r>
        <w:rPr>
          <w:rFonts w:hint="eastAsia"/>
        </w:rPr>
        <w:br/>
      </w:r>
      <w:r>
        <w:rPr>
          <w:rFonts w:hint="eastAsia"/>
        </w:rPr>
        <w:t>　　第六节 雪狼Snowwolf</w:t>
      </w:r>
      <w:r>
        <w:rPr>
          <w:rFonts w:hint="eastAsia"/>
        </w:rPr>
        <w:br/>
      </w:r>
      <w:r>
        <w:rPr>
          <w:rFonts w:hint="eastAsia"/>
        </w:rPr>
        <w:t>　　第七节 攀能Panon</w:t>
      </w:r>
      <w:r>
        <w:rPr>
          <w:rFonts w:hint="eastAsia"/>
        </w:rPr>
        <w:br/>
      </w:r>
      <w:r>
        <w:rPr>
          <w:rFonts w:hint="eastAsia"/>
        </w:rPr>
        <w:t>　　第八节 奥索卡OZARK</w:t>
      </w:r>
      <w:r>
        <w:rPr>
          <w:rFonts w:hint="eastAsia"/>
        </w:rPr>
        <w:br/>
      </w:r>
      <w:r>
        <w:rPr>
          <w:rFonts w:hint="eastAsia"/>
        </w:rPr>
        <w:t>　　第九节 哥伦布Kolumb</w:t>
      </w:r>
      <w:r>
        <w:rPr>
          <w:rFonts w:hint="eastAsia"/>
        </w:rPr>
        <w:br/>
      </w:r>
      <w:r>
        <w:rPr>
          <w:rFonts w:hint="eastAsia"/>
        </w:rPr>
        <w:t>　　第十节 始祖鸟ARC`TERYX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户外用品市场品牌SWOT分析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户外用品市场品牌建设及策略建议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a4200d3054855" w:history="1">
        <w:r>
          <w:rPr>
            <w:rStyle w:val="Hyperlink"/>
          </w:rPr>
          <w:t>2008-2009年中国户外用品市场十大品牌竞争力分析及竞争趋势研究报告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a4200d3054855" w:history="1">
        <w:r>
          <w:rPr>
            <w:rStyle w:val="Hyperlink"/>
          </w:rPr>
          <w:t>https://www.20087.com/2010-02/R_2008_2009huwaiyongpinshichangshidapiBaoGao.html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0df5d0efe409a" w:history="1">
      <w:r>
        <w:rPr>
          <w:rStyle w:val="Hyperlink"/>
        </w:rPr>
        <w:t>2008-2009年中国户外用品市场十大品牌竞争力分析及竞争趋势研究报告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huwaiyongpinshichangshidapiBaoGao.html" TargetMode="External" Id="Rdefa4200d305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huwaiyongpinshichangshidapiBaoGao.html" TargetMode="External" Id="Rf410df5d0efe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2010-02-08T06:15:00Z</dcterms:created>
  <dcterms:modified xsi:type="dcterms:W3CDTF">2010-02-08T07:15:00Z</dcterms:modified>
  <dc:subject>2008-2009年中国户外用品市场十大品牌竞争力分析及竞争趋势研究报告</dc:subject>
  <dc:title>2008-2009年中国户外用品市场十大品牌竞争力分析及竞争趋势研究报告</dc:title>
  <cp:keywords>2008-2009年中国户外用品市场十大品牌竞争力分析及竞争趋势研究报告</cp:keywords>
  <dc:description>2008-2009年中国户外用品市场十大品牌竞争力分析及竞争趋势研究报告</dc:description>
</cp:coreProperties>
</file>