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8b95b76c14334" w:history="1">
              <w:r>
                <w:rPr>
                  <w:rStyle w:val="Hyperlink"/>
                </w:rPr>
                <w:t>2008-2009年中国隐形眼镜市场十大品牌竞争力分析及竞争趋势研究报告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8b95b76c14334" w:history="1">
              <w:r>
                <w:rPr>
                  <w:rStyle w:val="Hyperlink"/>
                </w:rPr>
                <w:t>2008-2009年中国隐形眼镜市场十大品牌竞争力分析及竞争趋势研究报告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d8b95b76c14334" w:history="1">
                <w:r>
                  <w:rPr>
                    <w:rStyle w:val="Hyperlink"/>
                  </w:rPr>
                  <w:t>https://www.20087.com/2010-02/R_2008_2009yinxingyanjingshichangshidaBaoGao.html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隐形眼镜市场竞争背景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六、政策变更对隐形眼镜行业影响分析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六、金融危机对隐形眼镜行业影响分析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六、社会背景对隐形眼镜行业影响分析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四、技术创新对隐形眼镜行业影响分析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二、隐形眼镜行业产业链地位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五、产业价值链对隐形眼镜行业影响分析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2009年中国隐形眼镜市场规模现状及趋势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2009年隐形眼镜市场发展现状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中国隐形眼镜市场供需规模现状及趋势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一、2005-2010年隐形眼镜市场供给规模及预测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二、2005-2010年隐形眼镜市场需求规模及预测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三、2005-2010年隐形眼镜市场进出口规模及预测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四、2005-2010年隐形眼镜市场价格走势现状及预测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中国隐形眼镜市场区域市场结构现状及趋势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中国隐形眼镜市场细分市场结构现状及趋势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2009年中国隐形眼镜市场竞争现状及趋势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中国隐形眼镜行业竞争核心要素调研分析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中国隐形眼镜行业竞争现状及特性分析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中国隐形眼镜市场品牌竞争核心要素调研分析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中国隐形眼镜市场主要品牌内涵建设现状及趋势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中国隐形眼镜市场主要品牌外延建设现状及趋势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中国隐形眼镜市场主要品牌竞争格局现状及趋势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2009年中国隐形眼镜品牌消费群体及满意度分析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品牌消费对隐形眼镜产品的建议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十大隐形眼镜品牌竞争力及趋势分析</w:t>
      </w:r>
      <w:r>
        <w:rPr>
          <w:rFonts w:hint="eastAsia"/>
        </w:rPr>
        <w:br/>
      </w:r>
      <w:r>
        <w:rPr>
          <w:rFonts w:hint="eastAsia"/>
        </w:rPr>
        <w:t>　　第一节 美瞳-强生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海昌隐形眼镜</w:t>
      </w:r>
      <w:r>
        <w:rPr>
          <w:rFonts w:hint="eastAsia"/>
        </w:rPr>
        <w:br/>
      </w:r>
      <w:r>
        <w:rPr>
          <w:rFonts w:hint="eastAsia"/>
        </w:rPr>
        <w:t>　　第三节 卫康隐形眼镜</w:t>
      </w:r>
      <w:r>
        <w:rPr>
          <w:rFonts w:hint="eastAsia"/>
        </w:rPr>
        <w:br/>
      </w:r>
      <w:r>
        <w:rPr>
          <w:rFonts w:hint="eastAsia"/>
        </w:rPr>
        <w:t>　　第四节 博士伦隐形眼镜</w:t>
      </w:r>
      <w:r>
        <w:rPr>
          <w:rFonts w:hint="eastAsia"/>
        </w:rPr>
        <w:br/>
      </w:r>
      <w:r>
        <w:rPr>
          <w:rFonts w:hint="eastAsia"/>
        </w:rPr>
        <w:t>　　第五节 全能隐形眼镜</w:t>
      </w:r>
      <w:r>
        <w:rPr>
          <w:rFonts w:hint="eastAsia"/>
        </w:rPr>
        <w:br/>
      </w:r>
      <w:r>
        <w:rPr>
          <w:rFonts w:hint="eastAsia"/>
        </w:rPr>
        <w:t>　　第六节 视康CIBA Vision</w:t>
      </w:r>
      <w:r>
        <w:rPr>
          <w:rFonts w:hint="eastAsia"/>
        </w:rPr>
        <w:br/>
      </w:r>
      <w:r>
        <w:rPr>
          <w:rFonts w:hint="eastAsia"/>
        </w:rPr>
        <w:t>　　第七节 奥克拉隐形眼镜</w:t>
      </w:r>
      <w:r>
        <w:rPr>
          <w:rFonts w:hint="eastAsia"/>
        </w:rPr>
        <w:br/>
      </w:r>
      <w:r>
        <w:rPr>
          <w:rFonts w:hint="eastAsia"/>
        </w:rPr>
        <w:t>　　第八节 Bescon隐形眼镜</w:t>
      </w:r>
      <w:r>
        <w:rPr>
          <w:rFonts w:hint="eastAsia"/>
        </w:rPr>
        <w:br/>
      </w:r>
      <w:r>
        <w:rPr>
          <w:rFonts w:hint="eastAsia"/>
        </w:rPr>
        <w:t>　　第九节 保视宁隐形眼镜</w:t>
      </w:r>
      <w:r>
        <w:rPr>
          <w:rFonts w:hint="eastAsia"/>
        </w:rPr>
        <w:br/>
      </w:r>
      <w:r>
        <w:rPr>
          <w:rFonts w:hint="eastAsia"/>
        </w:rPr>
        <w:t>　　第十节 美星隐形眼镜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隐形眼镜市场品牌SWOT分析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隐形眼镜市场品牌建设及策略建议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中:智林: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8b95b76c14334" w:history="1">
        <w:r>
          <w:rPr>
            <w:rStyle w:val="Hyperlink"/>
          </w:rPr>
          <w:t>2008-2009年中国隐形眼镜市场十大品牌竞争力分析及竞争趋势研究报告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d8b95b76c14334" w:history="1">
        <w:r>
          <w:rPr>
            <w:rStyle w:val="Hyperlink"/>
          </w:rPr>
          <w:t>https://www.20087.com/2010-02/R_2008_2009yinxingyanjingshichangshidaBaoGao.html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e7eef1b894c78" w:history="1">
      <w:r>
        <w:rPr>
          <w:rStyle w:val="Hyperlink"/>
        </w:rPr>
        <w:t>2008-2009年中国隐形眼镜市场十大品牌竞争力分析及竞争趋势研究报告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yinxingyanjingshichangshidaBaoGao.html" TargetMode="External" Id="Rdfd8b95b76c1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yinxingyanjingshichangshidaBaoGao.html" TargetMode="External" Id="R792e7eef1b89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2010-02-08T06:45:00Z</dcterms:created>
  <dcterms:modified xsi:type="dcterms:W3CDTF">2010-02-08T07:45:00Z</dcterms:modified>
  <dc:subject>2008-2009年中国隐形眼镜市场十大品牌竞争力分析及竞争趋势研究报告</dc:subject>
  <dc:title>2008-2009年中国隐形眼镜市场十大品牌竞争力分析及竞争趋势研究报告</dc:title>
  <cp:keywords>2008-2009年中国隐形眼镜市场十大品牌竞争力分析及竞争趋势研究报告</cp:keywords>
  <dc:description>2008-2009年中国隐形眼镜市场十大品牌竞争力分析及竞争趋势研究报告</dc:description>
</cp:coreProperties>
</file>