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aa34fc84a4b2f" w:history="1">
              <w:r>
                <w:rPr>
                  <w:rStyle w:val="Hyperlink"/>
                </w:rPr>
                <w:t>2008-2009年中国餐盒市场十大品牌竞争力分析及竞争趋势研究报告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aa34fc84a4b2f" w:history="1">
              <w:r>
                <w:rPr>
                  <w:rStyle w:val="Hyperlink"/>
                </w:rPr>
                <w:t>2008-2009年中国餐盒市场十大品牌竞争力分析及竞争趋势研究报告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aaa34fc84a4b2f" w:history="1">
                <w:r>
                  <w:rPr>
                    <w:rStyle w:val="Hyperlink"/>
                  </w:rPr>
                  <w:t>https://www.20087.com/2010-02/R_2008_2009canheshichangshidapinpaijinBaoGao.html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餐盒市场竞争背景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六、政策变更对餐盒行业影响分析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六、金融危机对餐盒行业影响分析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六、社会背景对餐盒行业影响分析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四、技术创新对餐盒行业影响分析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二、餐盒行业产业链地位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五、产业价值链对餐盒行业影响分析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2009年中国餐盒市场规模现状及趋势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2009年餐盒市场发展现状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中国餐盒市场供需规模现状及趋势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一、2005-2010年餐盒市场供给规模及预测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二、2005-2010年餐盒市场需求规模及预测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三、2005-2010年餐盒市场进出口规模及预测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四、2005-2010年餐盒市场价格走势现状及预测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中国餐盒市场区域市场结构现状及趋势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中国餐盒市场细分市场结构现状及趋势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2009年中国餐盒市场竞争现状及趋势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中国餐盒行业竞争核心要素调研分析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中国餐盒行业竞争现状及特性分析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中国餐盒市场品牌竞争核心要素调研分析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中国餐盒市场主要品牌内涵建设现状及趋势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中国餐盒市场主要品牌外延建设现状及趋势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中国餐盒市场主要品牌竞争格局现状及趋势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2009年中国餐盒品牌消费群体及满意度分析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品牌消费对餐盒产品的建议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十大餐盒品牌竞争力及趋势分析</w:t>
      </w:r>
      <w:r>
        <w:rPr>
          <w:rFonts w:hint="eastAsia"/>
        </w:rPr>
        <w:br/>
      </w:r>
      <w:r>
        <w:rPr>
          <w:rFonts w:hint="eastAsia"/>
        </w:rPr>
        <w:t>　　第一节 乐扣乐扣LOCK&amp;LOCK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特百惠Tupperware</w:t>
      </w:r>
      <w:r>
        <w:rPr>
          <w:rFonts w:hint="eastAsia"/>
        </w:rPr>
        <w:br/>
      </w:r>
      <w:r>
        <w:rPr>
          <w:rFonts w:hint="eastAsia"/>
        </w:rPr>
        <w:t>　　第三节 膳魔师THERMOS</w:t>
      </w:r>
      <w:r>
        <w:rPr>
          <w:rFonts w:hint="eastAsia"/>
        </w:rPr>
        <w:br/>
      </w:r>
      <w:r>
        <w:rPr>
          <w:rFonts w:hint="eastAsia"/>
        </w:rPr>
        <w:t>　　第四节 虎牌Tiger</w:t>
      </w:r>
      <w:r>
        <w:rPr>
          <w:rFonts w:hint="eastAsia"/>
        </w:rPr>
        <w:br/>
      </w:r>
      <w:r>
        <w:rPr>
          <w:rFonts w:hint="eastAsia"/>
        </w:rPr>
        <w:t>　　第五节 乐亿多</w:t>
      </w:r>
      <w:r>
        <w:rPr>
          <w:rFonts w:hint="eastAsia"/>
        </w:rPr>
        <w:br/>
      </w:r>
      <w:r>
        <w:rPr>
          <w:rFonts w:hint="eastAsia"/>
        </w:rPr>
        <w:t>　　第六节 乐仕居</w:t>
      </w:r>
      <w:r>
        <w:rPr>
          <w:rFonts w:hint="eastAsia"/>
        </w:rPr>
        <w:br/>
      </w:r>
      <w:r>
        <w:rPr>
          <w:rFonts w:hint="eastAsia"/>
        </w:rPr>
        <w:t>　　第七节 乐百惠Ropowo</w:t>
      </w:r>
      <w:r>
        <w:rPr>
          <w:rFonts w:hint="eastAsia"/>
        </w:rPr>
        <w:br/>
      </w:r>
      <w:r>
        <w:rPr>
          <w:rFonts w:hint="eastAsia"/>
        </w:rPr>
        <w:t>　　第八节 龙士达</w:t>
      </w:r>
      <w:r>
        <w:rPr>
          <w:rFonts w:hint="eastAsia"/>
        </w:rPr>
        <w:br/>
      </w:r>
      <w:r>
        <w:rPr>
          <w:rFonts w:hint="eastAsia"/>
        </w:rPr>
        <w:t>　　第九节 振兴</w:t>
      </w:r>
      <w:r>
        <w:rPr>
          <w:rFonts w:hint="eastAsia"/>
        </w:rPr>
        <w:br/>
      </w:r>
      <w:r>
        <w:rPr>
          <w:rFonts w:hint="eastAsia"/>
        </w:rPr>
        <w:t>　　第十节 象印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餐盒市场品牌SWOT分析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餐盒市场品牌建设及策略建议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中智:林:－品牌风险规避建议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aa34fc84a4b2f" w:history="1">
        <w:r>
          <w:rPr>
            <w:rStyle w:val="Hyperlink"/>
          </w:rPr>
          <w:t>2008-2009年中国餐盒市场十大品牌竞争力分析及竞争趋势研究报告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aaa34fc84a4b2f" w:history="1">
        <w:r>
          <w:rPr>
            <w:rStyle w:val="Hyperlink"/>
          </w:rPr>
          <w:t>https://www.20087.com/2010-02/R_2008_2009canheshichangshidapinpaijinBaoGao.html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331d82ef84173" w:history="1">
      <w:r>
        <w:rPr>
          <w:rStyle w:val="Hyperlink"/>
        </w:rPr>
        <w:t>2008-2009年中国餐盒市场十大品牌竞争力分析及竞争趋势研究报告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canheshichangshidapinpaijinBaoGao.html" TargetMode="External" Id="R73aaa34fc84a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canheshichangshidapinpaijinBaoGao.html" TargetMode="External" Id="R454331d82ef8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2010-02-08T07:35:00Z</dcterms:created>
  <dcterms:modified xsi:type="dcterms:W3CDTF">2010-02-08T08:35:00Z</dcterms:modified>
  <dc:subject>2008-2009年中国餐盒市场十大品牌竞争力分析及竞争趋势研究报告</dc:subject>
  <dc:title>2008-2009年中国餐盒市场十大品牌竞争力分析及竞争趋势研究报告</dc:title>
  <cp:keywords>2008-2009年中国餐盒市场十大品牌竞争力分析及竞争趋势研究报告</cp:keywords>
  <dc:description>2008-2009年中国餐盒市场十大品牌竞争力分析及竞争趋势研究报告</dc:description>
</cp:coreProperties>
</file>