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68ff5c7d14fe1" w:history="1">
              <w:r>
                <w:rPr>
                  <w:rStyle w:val="Hyperlink"/>
                </w:rPr>
                <w:t>2008-2010年中国刺梨汁市场深度调查专项研究分析报告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68ff5c7d14fe1" w:history="1">
              <w:r>
                <w:rPr>
                  <w:rStyle w:val="Hyperlink"/>
                </w:rPr>
                <w:t>2008-2010年中国刺梨汁市场深度调查专项研究分析报告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68ff5c7d14fe1" w:history="1">
                <w:r>
                  <w:rPr>
                    <w:rStyle w:val="Hyperlink"/>
                  </w:rPr>
                  <w:t>https://www.20087.com/2010-02/R_2008_2010cilizhishichangshendudiaochBaoGao.html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梨汁是一种天然健康的饮品，在近年来逐渐受到消费者的关注。刺梨富含维生素C和多种抗氧化物质，对人体健康有益。随着消费者对健康饮品需求的增长，刺梨汁市场呈现出良好的发展势头。目前市场上销售的刺梨汁产品种类较多，包括纯果汁、混合果汁以及添加了其他成分的功能性饮品等。随着生产工艺的改进，刺梨汁的口感和品质得到了提升，更好地满足了消费者的需求。</w:t>
      </w:r>
      <w:r>
        <w:rPr>
          <w:rFonts w:hint="eastAsia"/>
        </w:rPr>
        <w:br/>
      </w:r>
      <w:r>
        <w:rPr>
          <w:rFonts w:hint="eastAsia"/>
        </w:rPr>
        <w:t>　　未来，刺梨汁市场有望进一步扩大。一方面，随着消费者对健康饮食的追求，天然、无添加的饮品将更加受到欢迎。另一方面，随着刺梨种植面积的扩大和采摘技术的进步，原材料供应将更加稳定，有助于降低生产成本，提高市场竞争力。此外，随着产品创新的推进，刺梨汁将以更多元化的产品形态出现，如即饮型、浓缩型等，满足不同消费场景的需求。</w:t>
      </w:r>
      <w:r>
        <w:rPr>
          <w:rFonts w:hint="eastAsia"/>
        </w:rPr>
        <w:br/>
      </w:r>
      <w:r>
        <w:rPr>
          <w:rFonts w:hint="eastAsia"/>
        </w:rPr>
        <w:t>　　《</w:t>
      </w:r>
      <w:hyperlink r:id="R54a68ff5c7d14fe1" w:history="1">
        <w:r>
          <w:rPr>
            <w:rStyle w:val="Hyperlink"/>
          </w:rPr>
          <w:t>2008-2010年中国刺梨汁市场深度调查专项研究分析报告</w:t>
        </w:r>
      </w:hyperlink>
      <w:r>
        <w:rPr>
          <w:rFonts w:hint="eastAsia"/>
        </w:rPr>
        <w:t>》系统全面的调研了刺梨汁产品的市场宏观环境情况、行业发展情况、市场供需情况、企业竞争力情况、产品品牌价值情况等，旨在为企业提供专项产品深度市场信息，为企业投资、经营决策提供科学参考依据。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54a68ff5c7d14fe1" w:history="1">
        <w:r>
          <w:rPr>
            <w:rStyle w:val="Hyperlink"/>
          </w:rPr>
          <w:t>2008-2010年中国刺梨汁市场深度调查专项研究分析报告</w:t>
        </w:r>
      </w:hyperlink>
      <w:r>
        <w:rPr>
          <w:rFonts w:hint="eastAsia"/>
        </w:rPr>
        <w:t>》以产品微观部分作为调研重点，采用纵向分析和横向对比相结合的方法，分别对刺梨汁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刺梨汁产品专项调查方法介绍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刺梨汁产品市场环境深度调研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产业结构调整对刺梨汁行业的影响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刺梨汁产品生产深度调查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刺梨汁项目产品消费深度调查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2005-2008年刺梨汁产品进出口量值</w:t>
      </w:r>
      <w:r>
        <w:rPr>
          <w:rFonts w:hint="eastAsia"/>
        </w:rPr>
        <w:br/>
      </w:r>
      <w:r>
        <w:rPr>
          <w:rFonts w:hint="eastAsia"/>
        </w:rPr>
        <w:t>　　第四节 刺梨汁产品应用行业调查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2005-2008年刺梨汁行业运行回顾分析</w:t>
      </w:r>
      <w:r>
        <w:rPr>
          <w:rFonts w:hint="eastAsia"/>
        </w:rPr>
        <w:br/>
      </w:r>
      <w:r>
        <w:rPr>
          <w:rFonts w:hint="eastAsia"/>
        </w:rPr>
        <w:t>　　第一节 刺梨汁产品供需状况分析</w:t>
      </w:r>
      <w:r>
        <w:rPr>
          <w:rFonts w:hint="eastAsia"/>
        </w:rPr>
        <w:br/>
      </w:r>
      <w:r>
        <w:rPr>
          <w:rFonts w:hint="eastAsia"/>
        </w:rPr>
        <w:t>　　　　一、2005-2008年刺梨汁产品市场现状分析</w:t>
      </w:r>
      <w:r>
        <w:rPr>
          <w:rFonts w:hint="eastAsia"/>
        </w:rPr>
        <w:br/>
      </w:r>
      <w:r>
        <w:rPr>
          <w:rFonts w:hint="eastAsia"/>
        </w:rPr>
        <w:t>　　　　二、2005-2008年刺梨汁产品供应现状分析</w:t>
      </w:r>
      <w:r>
        <w:rPr>
          <w:rFonts w:hint="eastAsia"/>
        </w:rPr>
        <w:br/>
      </w:r>
      <w:r>
        <w:rPr>
          <w:rFonts w:hint="eastAsia"/>
        </w:rPr>
        <w:t>　　　　三、2005-2008年刺梨汁产品需求现状分析</w:t>
      </w:r>
      <w:r>
        <w:rPr>
          <w:rFonts w:hint="eastAsia"/>
        </w:rPr>
        <w:br/>
      </w:r>
      <w:r>
        <w:rPr>
          <w:rFonts w:hint="eastAsia"/>
        </w:rPr>
        <w:t>　　第二节 刺梨汁进出口状况分析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刺梨汁行业财务基本面分析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刺梨汁项目产品原材料市场调查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二、刺梨汁产品生产区域结构调查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三、2009-2010年刺梨汁产品原材料生产规模预测</w:t>
      </w:r>
      <w:r>
        <w:rPr>
          <w:rFonts w:hint="eastAsia"/>
        </w:rPr>
        <w:br/>
      </w:r>
      <w:r>
        <w:rPr>
          <w:rFonts w:hint="eastAsia"/>
        </w:rPr>
        <w:t>　　第二节 产品原材料价格走势调查</w:t>
      </w:r>
      <w:r>
        <w:rPr>
          <w:rFonts w:hint="eastAsia"/>
        </w:rPr>
        <w:br/>
      </w:r>
      <w:r>
        <w:rPr>
          <w:rFonts w:hint="eastAsia"/>
        </w:rPr>
        <w:t>　　　　一、刺梨汁产品原材料历年价格调查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二、刺梨汁产品原材料走势预测</w:t>
      </w:r>
      <w:r>
        <w:rPr>
          <w:rFonts w:hint="eastAsia"/>
        </w:rPr>
        <w:br/>
      </w:r>
      <w:r>
        <w:rPr>
          <w:rFonts w:hint="eastAsia"/>
        </w:rPr>
        <w:t>　　　　三、刺梨汁产品原材料走势对企业影响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刺梨汁行业竞争现状分析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刺梨汁产品技术深度调查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刺梨汁产品重点企业深度调研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刺梨汁产品主要生产企业财务情况调查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刺梨汁产品营销策略调研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2009-2010年刺梨汁产品发展前景展望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二、2009-2010年刺梨汁产品发展趋势展望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2009-2010年刺梨汁产品市场预测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2009-2010年刺梨汁产品市场供应能力预测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2009-2010年刺梨汁产品进出口预测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68ff5c7d14fe1" w:history="1">
        <w:r>
          <w:rPr>
            <w:rStyle w:val="Hyperlink"/>
          </w:rPr>
          <w:t>2008-2010年中国刺梨汁市场深度调查专项研究分析报告</w:t>
        </w:r>
      </w:hyperlink>
      <w:r>
        <w:rPr>
          <w:color w:val="C00000"/>
        </w:rPr>
        <w:t>》，报告编号：</w:t>
      </w:r>
      <w:r>
        <w:rPr>
          <w:rFonts w:hint="eastAsia"/>
          <w:color w:val="C00000"/>
        </w:rPr>
        <w:t>0312397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68ff5c7d14fe1" w:history="1">
        <w:r>
          <w:rPr>
            <w:rStyle w:val="Hyperlink"/>
          </w:rPr>
          <w:t>https://www.20087.com/2010-02/R_2008_2010cilizhishichangshendudiaochBaoGao.html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57238f6f24ff8" w:history="1">
      <w:r>
        <w:rPr>
          <w:rStyle w:val="Hyperlink"/>
        </w:rPr>
        <w:t>2008-2010年中国刺梨汁市场深度调查专项研究分析报告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lizhishichangshendudiaochBaoGao.html" TargetMode="External" Id="R54a68ff5c7d14fe1"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lizhishichangshendudiaochBaoGao.html" TargetMode="External" Id="Rf8657238f6f2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2010-02-02T04:13:00Z</dcterms:created>
  <dcterms:modified xsi:type="dcterms:W3CDTF">2010-02-02T05:13:00Z</dcterms:modified>
  <dc:subject>2008-2010年中国刺梨汁市场深度调查专项研究分析报告</dc:subject>
  <dc:title>2008-2010年中国刺梨汁市场深度调查专项研究分析报告</dc:title>
  <cp:keywords>2008-2010年中国刺梨汁市场深度调查专项研究分析报告</cp:keywords>
  <dc:description>2008-2010年中国刺梨汁市场深度调查专项研究分析报告</dc:description>
</cp:coreProperties>
</file>