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0e00e4c0f4e6d" w:history="1">
              <w:r>
                <w:rPr>
                  <w:rStyle w:val="Hyperlink"/>
                </w:rPr>
                <w:t>2008-2010年中国床品面料市场深度调查专项研究分析报告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0e00e4c0f4e6d" w:history="1">
              <w:r>
                <w:rPr>
                  <w:rStyle w:val="Hyperlink"/>
                </w:rPr>
                <w:t>2008-2010年中国床品面料市场深度调查专项研究分析报告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d0e00e4c0f4e6d" w:history="1">
                <w:r>
                  <w:rPr>
                    <w:rStyle w:val="Hyperlink"/>
                  </w:rPr>
                  <w:t>https://www.20087.com/2010-02/R_2008_2010chuangpinmianliaoshichangshBaoGao.html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品面料是床上用品的重要组成部分，近年来随着消费者对生活品质要求的提高和对健康睡眠的关注，床品面料的材质和工艺不断创新。现代床品面料不仅在舒适性和透气性方面表现优秀，还通过采用环保材料和绿色生产技术，减少了对环境的影响。例如，有机棉、竹纤维等天然材料因其良好的亲肤性和可持续性而受到市场欢迎。同时，随着纺织技术的进步，床品面料的耐用性和功能性也得到了提升，如抗菌、防螨等功能性面料的应用越来越广泛。此外，随着个性化消费需求的增长，床品面料的设计也更加多样化，满足不同消费者的审美需求。</w:t>
      </w:r>
      <w:r>
        <w:rPr>
          <w:rFonts w:hint="eastAsia"/>
        </w:rPr>
        <w:br/>
      </w:r>
      <w:r>
        <w:rPr>
          <w:rFonts w:hint="eastAsia"/>
        </w:rPr>
        <w:t>　　未来，床品面料的发展将更加注重功能性和可持续性。一方面，通过引入纳米技术和生物技术，未来的床品面料将能够集成更多功能性，如智能调温、释放负离子等，提高用户的睡眠质量。另一方面，随着可持续发展理念的普及，床品面料将更加注重使用可再生材料和循环再利用技术，减少资源消耗和废弃物排放。此外，为了适应未来智能家居的发展，床品面料将加强与其他智能设备的集成，如与智能床垫、智能照明系统的联动，创造更加舒适和健康的睡眠环境。</w:t>
      </w:r>
      <w:r>
        <w:rPr>
          <w:rFonts w:hint="eastAsia"/>
        </w:rPr>
        <w:br/>
      </w:r>
      <w:r>
        <w:rPr>
          <w:rFonts w:hint="eastAsia"/>
        </w:rPr>
        <w:t>　　《</w:t>
      </w:r>
      <w:hyperlink r:id="R89d0e00e4c0f4e6d" w:history="1">
        <w:r>
          <w:rPr>
            <w:rStyle w:val="Hyperlink"/>
          </w:rPr>
          <w:t>2008-2010年中国床品面料市场深度调查专项研究分析报告</w:t>
        </w:r>
      </w:hyperlink>
      <w:r>
        <w:rPr>
          <w:rFonts w:hint="eastAsia"/>
        </w:rPr>
        <w:t>》系统全面的调研了床品面料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89d0e00e4c0f4e6d" w:history="1">
        <w:r>
          <w:rPr>
            <w:rStyle w:val="Hyperlink"/>
          </w:rPr>
          <w:t>2008-2010年中国床品面料市场深度调查专项研究分析报告</w:t>
        </w:r>
      </w:hyperlink>
      <w:r>
        <w:rPr>
          <w:rFonts w:hint="eastAsia"/>
        </w:rPr>
        <w:t>》以产品微观部分作为调研重点，采用纵向分析和横向对比相结合的方法，分别对床品面料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床品面料产品专项调查方法介绍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床品面料产品市场环境深度调研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产业结构调整对床品面料行业的影响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床品面料产品生产深度调查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床品面料项目产品消费深度调查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2005-2008年床品面料产品进出口量值</w:t>
      </w:r>
      <w:r>
        <w:rPr>
          <w:rFonts w:hint="eastAsia"/>
        </w:rPr>
        <w:br/>
      </w:r>
      <w:r>
        <w:rPr>
          <w:rFonts w:hint="eastAsia"/>
        </w:rPr>
        <w:t>　　第四节 床品面料产品应用行业调查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2005-2008年床品面料行业运行回顾分析</w:t>
      </w:r>
      <w:r>
        <w:rPr>
          <w:rFonts w:hint="eastAsia"/>
        </w:rPr>
        <w:br/>
      </w:r>
      <w:r>
        <w:rPr>
          <w:rFonts w:hint="eastAsia"/>
        </w:rPr>
        <w:t>　　第一节 床品面料产品供需状况分析</w:t>
      </w:r>
      <w:r>
        <w:rPr>
          <w:rFonts w:hint="eastAsia"/>
        </w:rPr>
        <w:br/>
      </w:r>
      <w:r>
        <w:rPr>
          <w:rFonts w:hint="eastAsia"/>
        </w:rPr>
        <w:t>　　　　一、2005-2008年床品面料产品市场现状分析</w:t>
      </w:r>
      <w:r>
        <w:rPr>
          <w:rFonts w:hint="eastAsia"/>
        </w:rPr>
        <w:br/>
      </w:r>
      <w:r>
        <w:rPr>
          <w:rFonts w:hint="eastAsia"/>
        </w:rPr>
        <w:t>　　　　二、2005-2008年床品面料产品供应现状分析</w:t>
      </w:r>
      <w:r>
        <w:rPr>
          <w:rFonts w:hint="eastAsia"/>
        </w:rPr>
        <w:br/>
      </w:r>
      <w:r>
        <w:rPr>
          <w:rFonts w:hint="eastAsia"/>
        </w:rPr>
        <w:t>　　　　三、2005-2008年床品面料产品需求现状分析</w:t>
      </w:r>
      <w:r>
        <w:rPr>
          <w:rFonts w:hint="eastAsia"/>
        </w:rPr>
        <w:br/>
      </w:r>
      <w:r>
        <w:rPr>
          <w:rFonts w:hint="eastAsia"/>
        </w:rPr>
        <w:t>　　第二节 床品面料进出口状况分析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床品面料行业财务基本面分析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床品面料项目产品原材料市场调查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二、床品面料产品生产区域结构调查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三、2009-2010年床品面料产品原材料生产规模预测</w:t>
      </w:r>
      <w:r>
        <w:rPr>
          <w:rFonts w:hint="eastAsia"/>
        </w:rPr>
        <w:br/>
      </w:r>
      <w:r>
        <w:rPr>
          <w:rFonts w:hint="eastAsia"/>
        </w:rPr>
        <w:t>　　第二节 产品原材料价格走势调查</w:t>
      </w:r>
      <w:r>
        <w:rPr>
          <w:rFonts w:hint="eastAsia"/>
        </w:rPr>
        <w:br/>
      </w:r>
      <w:r>
        <w:rPr>
          <w:rFonts w:hint="eastAsia"/>
        </w:rPr>
        <w:t>　　　　一、床品面料产品原材料历年价格调查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二、床品面料产品原材料走势预测</w:t>
      </w:r>
      <w:r>
        <w:rPr>
          <w:rFonts w:hint="eastAsia"/>
        </w:rPr>
        <w:br/>
      </w:r>
      <w:r>
        <w:rPr>
          <w:rFonts w:hint="eastAsia"/>
        </w:rPr>
        <w:t>　　　　三、床品面料产品原材料走势对企业影响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床品面料行业竞争现状分析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床品面料产品技术深度调查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床品面料产品重点企业深度调研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床品面料产品主要生产企业财务情况调查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床品面料产品营销策略调研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2009-2010年床品面料产品发展前景展望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二、2009-2010年床品面料产品发展趋势展望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2009-2010年床品面料产品市场预测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2009-2010年床品面料产品市场供应能力预测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2009-2010年床品面料产品进出口预测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0e00e4c0f4e6d" w:history="1">
        <w:r>
          <w:rPr>
            <w:rStyle w:val="Hyperlink"/>
          </w:rPr>
          <w:t>2008-2010年中国床品面料市场深度调查专项研究分析报告</w:t>
        </w:r>
      </w:hyperlink>
      <w:r>
        <w:rPr>
          <w:color w:val="C00000"/>
        </w:rPr>
        <w:t>》，报告编号：</w:t>
      </w:r>
      <w:r>
        <w:rPr>
          <w:rFonts w:hint="eastAsia"/>
          <w:color w:val="C00000"/>
        </w:rPr>
        <w:t>0311969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d0e00e4c0f4e6d" w:history="1">
        <w:r>
          <w:rPr>
            <w:rStyle w:val="Hyperlink"/>
          </w:rPr>
          <w:t>https://www.20087.com/2010-02/R_2008_2010chuangpinmianliaoshichangshBaoGao.html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311a5b8064d03" w:history="1">
      <w:r>
        <w:rPr>
          <w:rStyle w:val="Hyperlink"/>
        </w:rPr>
        <w:t>2008-2010年中国床品面料市场深度调查专项研究分析报告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huangpinmianliaoshichangshBaoGao.html" TargetMode="External" Id="R89d0e00e4c0f4e6d"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huangpinmianliaoshichangshBaoGao.html" TargetMode="External" Id="R519311a5b806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2010-02-01T07:36:00Z</dcterms:created>
  <dcterms:modified xsi:type="dcterms:W3CDTF">2010-02-01T08:36:00Z</dcterms:modified>
  <dc:subject>2008-2010年中国床品面料市场深度调查专项研究分析报告</dc:subject>
  <dc:title>2008-2010年中国床品面料市场深度调查专项研究分析报告</dc:title>
  <cp:keywords>2008-2010年中国床品面料市场深度调查专项研究分析报告</cp:keywords>
  <dc:description>2008-2010年中国床品面料市场深度调查专项研究分析报告</dc:description>
</cp:coreProperties>
</file>