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2a84afe8240e4" w:history="1">
              <w:r>
                <w:rPr>
                  <w:rStyle w:val="Hyperlink"/>
                </w:rPr>
                <w:t>2009年度中国核电运营市场深度研究及发展分析报告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2a84afe8240e4" w:history="1">
              <w:r>
                <w:rPr>
                  <w:rStyle w:val="Hyperlink"/>
                </w:rPr>
                <w:t>2009年度中国核电运营市场深度研究及发展分析报告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2a84afe8240e4" w:history="1">
                <w:r>
                  <w:rPr>
                    <w:rStyle w:val="Hyperlink"/>
                  </w:rPr>
                  <w:t>https://www.20087.com/2010-02/R_2009nianduhedianyunyingshichangshend.html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核电经济及安全性分析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核电安全球性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2009-2010年全球核电背景</w:t>
      </w:r>
      <w:r>
        <w:rPr>
          <w:rFonts w:hint="eastAsia"/>
        </w:rPr>
        <w:br/>
      </w:r>
      <w:r>
        <w:rPr>
          <w:rFonts w:hint="eastAsia"/>
        </w:rPr>
        <w:t>　　第一节 2008年全球核能反应堆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2008年全球核能发电</w:t>
      </w:r>
      <w:r>
        <w:rPr>
          <w:rFonts w:hint="eastAsia"/>
        </w:rPr>
        <w:br/>
      </w:r>
      <w:r>
        <w:rPr>
          <w:rFonts w:hint="eastAsia"/>
        </w:rPr>
        <w:t>　　　　一 2008年全球核电发电量分析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2007年各国核能发电量分析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现役核电站运营分析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2008-2009年开工项目</w:t>
      </w:r>
      <w:r>
        <w:rPr>
          <w:rFonts w:hint="eastAsia"/>
        </w:rPr>
        <w:br/>
      </w:r>
      <w:r>
        <w:rPr>
          <w:rFonts w:hint="eastAsia"/>
        </w:rPr>
        <w:t>　　　　一 三门核电站</w:t>
      </w:r>
      <w:r>
        <w:rPr>
          <w:rFonts w:hint="eastAsia"/>
        </w:rPr>
        <w:br/>
      </w:r>
      <w:r>
        <w:rPr>
          <w:rFonts w:hint="eastAsia"/>
        </w:rPr>
        <w:t>　　　　二 方家山核电</w:t>
      </w:r>
      <w:r>
        <w:rPr>
          <w:rFonts w:hint="eastAsia"/>
        </w:rPr>
        <w:br/>
      </w:r>
      <w:r>
        <w:rPr>
          <w:rFonts w:hint="eastAsia"/>
        </w:rPr>
        <w:t>　　　　三 阳江核电站</w:t>
      </w:r>
      <w:r>
        <w:rPr>
          <w:rFonts w:hint="eastAsia"/>
        </w:rPr>
        <w:br/>
      </w:r>
      <w:r>
        <w:rPr>
          <w:rFonts w:hint="eastAsia"/>
        </w:rPr>
        <w:t>　　　　四 福建福清核电站</w:t>
      </w:r>
      <w:r>
        <w:rPr>
          <w:rFonts w:hint="eastAsia"/>
        </w:rPr>
        <w:br/>
      </w:r>
      <w:r>
        <w:rPr>
          <w:rFonts w:hint="eastAsia"/>
        </w:rPr>
        <w:t>　　　　五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中国核电政策规划及技术</w:t>
      </w:r>
      <w:r>
        <w:rPr>
          <w:rFonts w:hint="eastAsia"/>
        </w:rPr>
        <w:br/>
      </w:r>
      <w:r>
        <w:rPr>
          <w:rFonts w:hint="eastAsia"/>
        </w:rPr>
        <w:t>　　第一节 国内核电规划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t>　　第二节 国内核电技术实力</w:t>
      </w:r>
      <w:r>
        <w:rPr>
          <w:rFonts w:hint="eastAsia"/>
        </w:rPr>
        <w:br/>
      </w:r>
      <w:r>
        <w:rPr>
          <w:rFonts w:hint="eastAsia"/>
        </w:rPr>
        <w:t>　　　　一 中国三代核电现状</w:t>
      </w:r>
      <w:r>
        <w:rPr>
          <w:rFonts w:hint="eastAsia"/>
        </w:rPr>
        <w:br/>
      </w:r>
      <w:r>
        <w:rPr>
          <w:rFonts w:hint="eastAsia"/>
        </w:rPr>
        <w:t>　　　　二 国内核电技术动态</w:t>
      </w:r>
      <w:r>
        <w:rPr>
          <w:rFonts w:hint="eastAsia"/>
        </w:rPr>
        <w:br/>
      </w:r>
      <w:r>
        <w:rPr>
          <w:rFonts w:hint="eastAsia"/>
        </w:rPr>
        <w:t>　　第三节 高温气冷堆核电站</w:t>
      </w:r>
      <w:r>
        <w:rPr>
          <w:rFonts w:hint="eastAsia"/>
        </w:rPr>
        <w:br/>
      </w:r>
      <w:r>
        <w:rPr>
          <w:rFonts w:hint="eastAsia"/>
        </w:rPr>
        <w:t>　　　　一 高温气冷堆发电技术特点</w:t>
      </w:r>
      <w:r>
        <w:rPr>
          <w:rFonts w:hint="eastAsia"/>
        </w:rPr>
        <w:br/>
      </w:r>
      <w:r>
        <w:rPr>
          <w:rFonts w:hint="eastAsia"/>
        </w:rPr>
        <w:t>　　　　二 高温气冷堆技术发展现状</w:t>
      </w:r>
      <w:r>
        <w:rPr>
          <w:rFonts w:hint="eastAsia"/>
        </w:rPr>
        <w:br/>
      </w:r>
      <w:r>
        <w:rPr>
          <w:rFonts w:hint="eastAsia"/>
        </w:rPr>
        <w:t>　　　　三 商业推广的现实意义</w:t>
      </w:r>
      <w:r>
        <w:rPr>
          <w:rFonts w:hint="eastAsia"/>
        </w:rPr>
        <w:br/>
      </w:r>
      <w:r>
        <w:rPr>
          <w:rFonts w:hint="eastAsia"/>
        </w:rPr>
        <w:t>　　　　四 高温气冷堆的商业化前景分析</w:t>
      </w:r>
      <w:r>
        <w:rPr>
          <w:rFonts w:hint="eastAsia"/>
        </w:rPr>
        <w:br/>
      </w:r>
      <w:r>
        <w:rPr>
          <w:rFonts w:hint="eastAsia"/>
        </w:rPr>
        <w:t>　　　　五 我国高温气冷堆商业化示范工程建设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核电运营盈利及竞争分析</w:t>
      </w:r>
      <w:r>
        <w:rPr>
          <w:rFonts w:hint="eastAsia"/>
        </w:rPr>
        <w:br/>
      </w:r>
      <w:r>
        <w:rPr>
          <w:rFonts w:hint="eastAsia"/>
        </w:rPr>
        <w:t>　　第一节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核电运营吸引力</w:t>
      </w:r>
      <w:r>
        <w:rPr>
          <w:rFonts w:hint="eastAsia"/>
        </w:rPr>
        <w:br/>
      </w:r>
      <w:r>
        <w:rPr>
          <w:rFonts w:hint="eastAsia"/>
        </w:rPr>
        <w:t>　　第二节 核电运营企业运行</w:t>
      </w:r>
      <w:r>
        <w:rPr>
          <w:rFonts w:hint="eastAsia"/>
        </w:rPr>
        <w:br/>
      </w:r>
      <w:r>
        <w:rPr>
          <w:rFonts w:hint="eastAsia"/>
        </w:rPr>
        <w:t>　　　　一 2007年秦山核电公司</w:t>
      </w:r>
      <w:r>
        <w:rPr>
          <w:rFonts w:hint="eastAsia"/>
        </w:rPr>
        <w:br/>
      </w:r>
      <w:r>
        <w:rPr>
          <w:rFonts w:hint="eastAsia"/>
        </w:rPr>
        <w:t>　　　　二 2007年核电秦山联营</w:t>
      </w:r>
      <w:r>
        <w:rPr>
          <w:rFonts w:hint="eastAsia"/>
        </w:rPr>
        <w:br/>
      </w:r>
      <w:r>
        <w:rPr>
          <w:rFonts w:hint="eastAsia"/>
        </w:rPr>
        <w:t>　　　　三 2007年秦山第三核电</w:t>
      </w:r>
      <w:r>
        <w:rPr>
          <w:rFonts w:hint="eastAsia"/>
        </w:rPr>
        <w:br/>
      </w:r>
      <w:r>
        <w:rPr>
          <w:rFonts w:hint="eastAsia"/>
        </w:rPr>
        <w:t>　　　　四 2007年岭澳核电</w:t>
      </w:r>
      <w:r>
        <w:rPr>
          <w:rFonts w:hint="eastAsia"/>
        </w:rPr>
        <w:br/>
      </w:r>
      <w:r>
        <w:rPr>
          <w:rFonts w:hint="eastAsia"/>
        </w:rPr>
        <w:t>　　　　五 2007年广东核电合营</w:t>
      </w:r>
      <w:r>
        <w:rPr>
          <w:rFonts w:hint="eastAsia"/>
        </w:rPr>
        <w:br/>
      </w:r>
      <w:r>
        <w:rPr>
          <w:rFonts w:hint="eastAsia"/>
        </w:rPr>
        <w:t>　　　　六 2007年江苏核电有限公司</w:t>
      </w:r>
      <w:r>
        <w:rPr>
          <w:rFonts w:hint="eastAsia"/>
        </w:rPr>
        <w:br/>
      </w:r>
      <w:r>
        <w:rPr>
          <w:rFonts w:hint="eastAsia"/>
        </w:rPr>
        <w:t>　　第三节 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中:智:林:－中电投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2001-2005年国内在运核电机组负荷因子情况</w:t>
      </w:r>
      <w:r>
        <w:rPr>
          <w:rFonts w:hint="eastAsia"/>
        </w:rPr>
        <w:br/>
      </w:r>
      <w:r>
        <w:rPr>
          <w:rFonts w:hint="eastAsia"/>
        </w:rPr>
        <w:t>　　图表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2007-2009年世界核电反应堆（2009年1月）</w:t>
      </w:r>
      <w:r>
        <w:rPr>
          <w:rFonts w:hint="eastAsia"/>
        </w:rPr>
        <w:br/>
      </w:r>
      <w:r>
        <w:rPr>
          <w:rFonts w:hint="eastAsia"/>
        </w:rPr>
        <w:t>　　图表 2005-2008年全球核能发电量变化趋势图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1996-2008全球各国核电占各国发电量比例一览表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2005－2009年中国核电发电量地位一览表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2008年中国核电发电量地位比例图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中国核电价格水平现状 单位：元/千瓦时</w:t>
      </w:r>
      <w:r>
        <w:rPr>
          <w:rFonts w:hint="eastAsia"/>
        </w:rPr>
        <w:br/>
      </w:r>
      <w:r>
        <w:rPr>
          <w:rFonts w:hint="eastAsia"/>
        </w:rPr>
        <w:t>　　图表 核电价格与所在网区上网电价比较 单位：元/千瓦时</w:t>
      </w:r>
      <w:r>
        <w:rPr>
          <w:rFonts w:hint="eastAsia"/>
        </w:rPr>
        <w:br/>
      </w:r>
      <w:r>
        <w:rPr>
          <w:rFonts w:hint="eastAsia"/>
        </w:rPr>
        <w:t>　　图表 国际能源机构和经合组织能源署2005年对核电与各种类型火电成本构成比较的预测一览表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2a84afe8240e4" w:history="1">
        <w:r>
          <w:rPr>
            <w:rStyle w:val="Hyperlink"/>
          </w:rPr>
          <w:t>2009年度中国核电运营市场深度研究及发展分析报告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2a84afe8240e4" w:history="1">
        <w:r>
          <w:rPr>
            <w:rStyle w:val="Hyperlink"/>
          </w:rPr>
          <w:t>https://www.20087.com/2010-02/R_2009nianduhedianyunyingshichangshend.html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热点：核电运营公司有几家、核电运营龙头、中广核核电运营、核电运营者协会、核电运行人员工资待遇、核电运营岗位怎么样、核电运行人员都做什么、核电运营研究(上海)有限公司、核电工作是干什么的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bcb97444847da" w:history="1">
      <w:r>
        <w:rPr>
          <w:rStyle w:val="Hyperlink"/>
        </w:rPr>
        <w:t>2009年度中国核电运营市场深度研究及发展分析报告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hedianyunyingshichangshend.html" TargetMode="External" Id="Rd962a84afe82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hedianyunyingshichangshend.html" TargetMode="External" Id="R34fbcb974448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2010-02-25T03:01:00Z</dcterms:created>
  <dcterms:modified xsi:type="dcterms:W3CDTF">2010-02-25T04:01:00Z</dcterms:modified>
  <dc:subject>2009年度中国核电运营市场深度研究及发展分析报告</dc:subject>
  <dc:title>2009年度中国核电运营市场深度研究及发展分析报告</dc:title>
  <cp:keywords>2009年度中国核电运营市场深度研究及发展分析报告</cp:keywords>
  <dc:description>2009年度中国核电运营市场深度研究及发展分析报告</dc:description>
</cp:coreProperties>
</file>