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7a656b8cb45d6" w:history="1">
              <w:r>
                <w:rPr>
                  <w:rStyle w:val="Hyperlink"/>
                </w:rPr>
                <w:t>2009-2015年中国注射用甲泼尼龙琥珀酸钠市场深度调查与投资发展研究报告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7a656b8cb45d6" w:history="1">
              <w:r>
                <w:rPr>
                  <w:rStyle w:val="Hyperlink"/>
                </w:rPr>
                <w:t>2009-2015年中国注射用甲泼尼龙琥珀酸钠市场深度调查与投资发展研究报告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7a656b8cb45d6" w:history="1">
                <w:r>
                  <w:rPr>
                    <w:rStyle w:val="Hyperlink"/>
                  </w:rPr>
                  <w:t>https://www.20087.com/2010-02/R_2009_2015zhusheyongjiaponilongzuozuo.html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注射用甲泼尼龙琥珀酸钠概述</w:t>
      </w:r>
      <w:r>
        <w:rPr>
          <w:rFonts w:hint="eastAsia"/>
        </w:rPr>
        <w:br/>
      </w:r>
      <w:r>
        <w:rPr>
          <w:rFonts w:hint="eastAsia"/>
        </w:rPr>
        <w:t>　　第一节 注射用甲泼尼龙琥珀酸钠定义</w:t>
      </w:r>
      <w:r>
        <w:rPr>
          <w:rFonts w:hint="eastAsia"/>
        </w:rPr>
        <w:br/>
      </w:r>
      <w:r>
        <w:rPr>
          <w:rFonts w:hint="eastAsia"/>
        </w:rPr>
        <w:t>　　第二节 注射用甲泼尼龙琥珀酸钠主要生产工艺</w:t>
      </w:r>
      <w:r>
        <w:rPr>
          <w:rFonts w:hint="eastAsia"/>
        </w:rPr>
        <w:br/>
      </w:r>
      <w:r>
        <w:rPr>
          <w:rFonts w:hint="eastAsia"/>
        </w:rPr>
        <w:t>　　第三节 注射用甲泼尼龙琥珀酸钠理化性质</w:t>
      </w:r>
      <w:r>
        <w:rPr>
          <w:rFonts w:hint="eastAsia"/>
        </w:rPr>
        <w:br/>
      </w:r>
      <w:r>
        <w:rPr>
          <w:rFonts w:hint="eastAsia"/>
        </w:rPr>
        <w:t>　　第四节 注射用甲泼尼龙琥珀酸钠产业链分析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二、注射用甲泼尼龙琥珀酸钠产业链模型分析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注射用甲泼尼龙琥珀酸钠发展环境及政策分析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注射用甲泼尼龙琥珀酸钠产品生产工艺及技术趋势研究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中国注射用甲泼尼龙琥珀酸钠生产现状分析</w:t>
      </w:r>
      <w:r>
        <w:rPr>
          <w:rFonts w:hint="eastAsia"/>
        </w:rPr>
        <w:br/>
      </w:r>
      <w:r>
        <w:rPr>
          <w:rFonts w:hint="eastAsia"/>
        </w:rPr>
        <w:t>　　第一节 注射用甲泼尼龙琥珀酸钠行业总体规模</w:t>
      </w:r>
      <w:r>
        <w:rPr>
          <w:rFonts w:hint="eastAsia"/>
        </w:rPr>
        <w:br/>
      </w:r>
      <w:r>
        <w:rPr>
          <w:rFonts w:hint="eastAsia"/>
        </w:rPr>
        <w:t>　　第一节 注射用甲泼尼龙琥珀酸钠产能概况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注射用甲泼尼龙琥珀酸钠产量概况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注射用甲泼尼龙琥珀酸钠产业的生命周期分析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注射用甲泼尼龙琥珀酸钠国内产品价格走势及影响因素分析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注射用甲泼尼龙琥珀酸钠进出口市场分析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注射用甲泼尼龙琥珀酸钠行业市场竞争策略分析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注射用甲泼尼龙琥珀酸钠市场竞争策略分析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一、注射用甲泼尼龙琥珀酸钠市场增长潜力分析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二、注射用甲泼尼龙琥珀酸钠产品竞争策略分析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注射用甲泼尼龙琥珀酸钠企业竞争策略分析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三、2009-2013年我国注射用甲泼尼龙琥珀酸钠市场竞争趋势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四、2009-2013年注射用甲泼尼龙琥珀酸钠行业竞争格局展望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五、2009-2013年注射用甲泼尼龙琥珀酸钠行业竞争策略分析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注射用甲泼尼龙琥珀酸钠上游原材料供应状况分析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注射用甲泼尼龙琥珀酸钠产业用户度分析</w:t>
      </w:r>
      <w:r>
        <w:rPr>
          <w:rFonts w:hint="eastAsia"/>
        </w:rPr>
        <w:br/>
      </w:r>
      <w:r>
        <w:rPr>
          <w:rFonts w:hint="eastAsia"/>
        </w:rPr>
        <w:t>　　第一节 注射用甲泼尼龙琥珀酸钠产业用户认知程度</w:t>
      </w:r>
      <w:r>
        <w:rPr>
          <w:rFonts w:hint="eastAsia"/>
        </w:rPr>
        <w:br/>
      </w:r>
      <w:r>
        <w:rPr>
          <w:rFonts w:hint="eastAsia"/>
        </w:rPr>
        <w:t>　　第二节 注射用甲泼尼龙琥珀酸钠产业用户关注因素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2009-2013年注射用甲泼尼龙琥珀酸钠行业发展趋势及投资风险分析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当前注射用甲泼尼龙琥珀酸钠存在的问题</w:t>
      </w:r>
      <w:r>
        <w:rPr>
          <w:rFonts w:hint="eastAsia"/>
        </w:rPr>
        <w:br/>
      </w:r>
      <w:r>
        <w:rPr>
          <w:rFonts w:hint="eastAsia"/>
        </w:rPr>
        <w:t>　　第二节 注射用甲泼尼龙琥珀酸钠未来发展预测分析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一、中国注射用甲泼尼龙琥珀酸钠发展方向分析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二、2009-2013年中国注射用甲泼尼龙琥珀酸钠行业发展规模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三、2009-2013年中国注射用甲泼尼龙琥珀酸钠行业发展趋势预测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2009-2013年中国注射用甲泼尼龙琥珀酸钠行业投资风险分析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注射用甲泼尼龙琥珀酸钠国内重点生产厂家分析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中-智-林-注射用甲泼尼龙琥珀酸钠重点公司介绍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注射用甲泼尼龙琥珀酸钠地区销售分析</w:t>
      </w:r>
      <w:r>
        <w:rPr>
          <w:rFonts w:hint="eastAsia"/>
        </w:rPr>
        <w:br/>
      </w:r>
      <w:r>
        <w:rPr>
          <w:rFonts w:hint="eastAsia"/>
        </w:rPr>
        <w:t>　　　　一、注射用甲泼尼龙琥珀酸钠各地区对比销售分析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二、注射用甲泼尼龙琥珀酸钠“重点地区一”销售分析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三、注射用甲泼尼龙琥珀酸钠“重点地区二”销售分析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四、注射用甲泼尼龙琥珀酸钠“重点地区三”销售分析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五、注射用甲泼尼龙琥珀酸钠“重点地区四”销售分析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注射用甲泼尼龙琥珀酸钠产品竞争力优势分析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7a656b8cb45d6" w:history="1">
        <w:r>
          <w:rPr>
            <w:rStyle w:val="Hyperlink"/>
          </w:rPr>
          <w:t>2009-2015年中国注射用甲泼尼龙琥珀酸钠市场深度调查与投资发展研究报告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7a656b8cb45d6" w:history="1">
        <w:r>
          <w:rPr>
            <w:rStyle w:val="Hyperlink"/>
          </w:rPr>
          <w:t>https://www.20087.com/2010-02/R_2009_2015zhusheyongjiaponilongzuozuo.html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3bb300cd94a62" w:history="1">
      <w:r>
        <w:rPr>
          <w:rStyle w:val="Hyperlink"/>
        </w:rPr>
        <w:t>2009-2015年中国注射用甲泼尼龙琥珀酸钠市场深度调查与投资发展研究报告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5zhusheyongjiaponilongzuozuo.html" TargetMode="External" Id="R5bf7a656b8c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5zhusheyongjiaponilongzuozuo.html" TargetMode="External" Id="R4dd3bb300cd9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2010-02-25T06:58:00Z</dcterms:created>
  <dcterms:modified xsi:type="dcterms:W3CDTF">2010-02-25T07:58:00Z</dcterms:modified>
  <dc:subject>2009-2015年中国注射用甲泼尼龙琥珀酸钠市场深度调查与投资发展研究报告</dc:subject>
  <dc:title>2009-2015年中国注射用甲泼尼龙琥珀酸钠市场深度调查与投资发展研究报告</dc:title>
  <cp:keywords>2009-2015年中国注射用甲泼尼龙琥珀酸钠市场深度调查与投资发展研究报告</cp:keywords>
  <dc:description>2009-2015年中国注射用甲泼尼龙琥珀酸钠市场深度调查与投资发展研究报告</dc:description>
</cp:coreProperties>
</file>