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8555476814df6" w:history="1">
              <w:r>
                <w:rPr>
                  <w:rStyle w:val="Hyperlink"/>
                </w:rPr>
                <w:t>2010年度纺织行业研究报告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8555476814df6" w:history="1">
              <w:r>
                <w:rPr>
                  <w:rStyle w:val="Hyperlink"/>
                </w:rPr>
                <w:t>2010年度纺织行业研究报告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8555476814df6" w:history="1">
                <w:r>
                  <w:rPr>
                    <w:rStyle w:val="Hyperlink"/>
                  </w:rPr>
                  <w:t>https://www.20087.com/2010-02/R_2010niandufangzhixingyeyanjiu.html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a8555476814df6" w:history="1">
        <w:r>
          <w:rPr>
            <w:rStyle w:val="Hyperlink"/>
          </w:rPr>
          <w:t>2010年度纺织行业研究报告</w:t>
        </w:r>
      </w:hyperlink>
      <w:r>
        <w:rPr>
          <w:rFonts w:hint="eastAsia"/>
        </w:rPr>
        <w:t>》旨在为有意投资纺织行业的投资者服务，报告对纺织行业2009年的运行情况进行了详尽的描述和分析。本报告完成于2010年2月，共5万多字，80多页，57个图表，分六章。报告的主要观点有：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年，中国纺织行业走过了曲折坎坷的一年，直到第4 季度才看到了全面复苏的曙光。随着纺织行业在国民经济地位的重新确立，以及国家一系列利好政策的有力拉动，2009 年渐次经历了二季度企稳、三季度回升、四季度向好的积极态势。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年1～11 月，我国纺织业累计实现产品销售收入2005555 亿元，同比增长1032%，增速比上年同期下降了443 个百分点。11 月末，我国纺织业资产总计为1594542 亿元，同比增长1034%；企业数为32092 个，比上年同期增加了2870个；从业人员年均人数为59572 万人，比上年同期减少了162 万人；人均产品销售收入为3367 万元/人，比上年同期增加了346 万元/人。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1～11 月，我国纺织业累计工业销售产值为2027267 亿元，同比增长946%，增速比上年同期下降了602 个百分点；累计成本费用总额为1894807 亿元，比上年同期增加了112490 亿元。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年纺织行业的盈利数据出现了回升。前11 个月，累计实现利润总额达77718 亿元人民币，利润增速已经回升至1775%，创下2008 年2 月份以来的新高，已经有明显的反弹迹象。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年以来，我国纺织行业投资状况良好。1～12 月，我国纺织业累计固定资产投资额为176775 亿元，同比增长1480%，增幅比上年同期上升了1350 个百分点，增幅比同期制造业投资总额增速低1200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国内纺织品全年出口依然是负增长态势，累计出口59973 亿美元，同比下滑84%，而11 月开始，纺织品的出口同比增幅已经结束负增长，12 月份继续呈现升势，单月出口6216 亿美元，同比增幅更是高达2510%。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2009年1～11月纺织业运行情况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七、投资情况</w:t>
      </w:r>
      <w:r>
        <w:rPr>
          <w:rFonts w:hint="eastAsia"/>
        </w:rPr>
        <w:br/>
      </w:r>
      <w:r>
        <w:rPr>
          <w:rFonts w:hint="eastAsia"/>
        </w:rPr>
        <w:t>　　第二章 2009年1～12月主要产品生产情况</w:t>
      </w:r>
      <w:r>
        <w:rPr>
          <w:rFonts w:hint="eastAsia"/>
        </w:rPr>
        <w:br/>
      </w:r>
      <w:r>
        <w:rPr>
          <w:rFonts w:hint="eastAsia"/>
        </w:rPr>
        <w:t>　　一、纱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二、布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三、棉布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四、纯化纤布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五、印染布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六、帘子布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七、色织布（含牛仔布）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八、呢绒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九、亚麻布（含亚麻≥55%）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十、苎麻布（含苎麻≥55%）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十一、丝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十二、非织造布（无纺布）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2009年1～12月主要产品进出口情况</w:t>
      </w:r>
      <w:r>
        <w:rPr>
          <w:rFonts w:hint="eastAsia"/>
        </w:rPr>
        <w:br/>
      </w:r>
      <w:r>
        <w:rPr>
          <w:rFonts w:hint="eastAsia"/>
        </w:rPr>
        <w:t>　　一、棉机织物</w:t>
      </w:r>
      <w:r>
        <w:rPr>
          <w:rFonts w:hint="eastAsia"/>
        </w:rPr>
        <w:br/>
      </w:r>
      <w:r>
        <w:rPr>
          <w:rFonts w:hint="eastAsia"/>
        </w:rPr>
        <w:t>　　二、纺织纱线、织物及制品</w:t>
      </w:r>
      <w:r>
        <w:rPr>
          <w:rFonts w:hint="eastAsia"/>
        </w:rPr>
        <w:br/>
      </w:r>
      <w:r>
        <w:rPr>
          <w:rFonts w:hint="eastAsia"/>
        </w:rPr>
        <w:t>　　三、合成短纤与棉混纺机织物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四、棉纱线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五、丝织物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（一）纱</w:t>
      </w:r>
      <w:r>
        <w:rPr>
          <w:rFonts w:hint="eastAsia"/>
        </w:rPr>
        <w:br/>
      </w:r>
      <w:r>
        <w:rPr>
          <w:rFonts w:hint="eastAsia"/>
        </w:rPr>
        <w:t>　　（二）布</w:t>
      </w:r>
      <w:r>
        <w:rPr>
          <w:rFonts w:hint="eastAsia"/>
        </w:rPr>
        <w:br/>
      </w:r>
      <w:r>
        <w:rPr>
          <w:rFonts w:hint="eastAsia"/>
        </w:rPr>
        <w:t>　　（三）棉布</w:t>
      </w:r>
      <w:r>
        <w:rPr>
          <w:rFonts w:hint="eastAsia"/>
        </w:rPr>
        <w:br/>
      </w:r>
      <w:r>
        <w:rPr>
          <w:rFonts w:hint="eastAsia"/>
        </w:rPr>
        <w:t>　　（四）纯化纤布</w:t>
      </w:r>
      <w:r>
        <w:rPr>
          <w:rFonts w:hint="eastAsia"/>
        </w:rPr>
        <w:br/>
      </w:r>
      <w:r>
        <w:rPr>
          <w:rFonts w:hint="eastAsia"/>
        </w:rPr>
        <w:t>　　（五）印染布</w:t>
      </w:r>
      <w:r>
        <w:rPr>
          <w:rFonts w:hint="eastAsia"/>
        </w:rPr>
        <w:br/>
      </w:r>
      <w:r>
        <w:rPr>
          <w:rFonts w:hint="eastAsia"/>
        </w:rPr>
        <w:t>　　（六）帘子布</w:t>
      </w:r>
      <w:r>
        <w:rPr>
          <w:rFonts w:hint="eastAsia"/>
        </w:rPr>
        <w:br/>
      </w:r>
      <w:r>
        <w:rPr>
          <w:rFonts w:hint="eastAsia"/>
        </w:rPr>
        <w:t>　　（七）呢绒</w:t>
      </w:r>
      <w:r>
        <w:rPr>
          <w:rFonts w:hint="eastAsia"/>
        </w:rPr>
        <w:br/>
      </w:r>
      <w:r>
        <w:rPr>
          <w:rFonts w:hint="eastAsia"/>
        </w:rPr>
        <w:t>　　（八）丝</w:t>
      </w:r>
      <w:r>
        <w:rPr>
          <w:rFonts w:hint="eastAsia"/>
        </w:rPr>
        <w:br/>
      </w:r>
      <w:r>
        <w:rPr>
          <w:rFonts w:hint="eastAsia"/>
        </w:rPr>
        <w:t>　　第五章 行业市场竞争状况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中智.林－行业大事记</w:t>
      </w:r>
      <w:r>
        <w:rPr>
          <w:rFonts w:hint="eastAsia"/>
        </w:rPr>
        <w:br/>
      </w:r>
      <w:r>
        <w:rPr>
          <w:rFonts w:hint="eastAsia"/>
        </w:rPr>
        <w:t>　　一、行业政策信息及分析</w:t>
      </w:r>
      <w:r>
        <w:rPr>
          <w:rFonts w:hint="eastAsia"/>
        </w:rPr>
        <w:br/>
      </w:r>
      <w:r>
        <w:rPr>
          <w:rFonts w:hint="eastAsia"/>
        </w:rPr>
        <w:t>　　（一）纺织行业将用“标准”构建标准</w:t>
      </w:r>
      <w:r>
        <w:rPr>
          <w:rFonts w:hint="eastAsia"/>
        </w:rPr>
        <w:br/>
      </w:r>
      <w:r>
        <w:rPr>
          <w:rFonts w:hint="eastAsia"/>
        </w:rPr>
        <w:t>　　（二）纺织行业质量工作要从十方面推进</w:t>
      </w:r>
      <w:r>
        <w:rPr>
          <w:rFonts w:hint="eastAsia"/>
        </w:rPr>
        <w:br/>
      </w:r>
      <w:r>
        <w:rPr>
          <w:rFonts w:hint="eastAsia"/>
        </w:rPr>
        <w:t>　　二、行业热点：纺织棉花缺口加大，2010年棉价仍将高位运行</w:t>
      </w:r>
      <w:r>
        <w:rPr>
          <w:rFonts w:hint="eastAsia"/>
        </w:rPr>
        <w:br/>
      </w:r>
      <w:r>
        <w:rPr>
          <w:rFonts w:hint="eastAsia"/>
        </w:rPr>
        <w:t>　　（一）调整振兴规划将推动纺织工业健康发展</w:t>
      </w:r>
      <w:r>
        <w:rPr>
          <w:rFonts w:hint="eastAsia"/>
        </w:rPr>
        <w:br/>
      </w:r>
      <w:r>
        <w:rPr>
          <w:rFonts w:hint="eastAsia"/>
        </w:rPr>
        <w:t>　　（二）四项措施力保天津纺织逆境平稳发展</w:t>
      </w:r>
      <w:r>
        <w:rPr>
          <w:rFonts w:hint="eastAsia"/>
        </w:rPr>
        <w:br/>
      </w:r>
      <w:r>
        <w:rPr>
          <w:rFonts w:hint="eastAsia"/>
        </w:rPr>
        <w:t>　　（三）青岛发布纺织服装产业发展推进方案</w:t>
      </w:r>
      <w:r>
        <w:rPr>
          <w:rFonts w:hint="eastAsia"/>
        </w:rPr>
        <w:br/>
      </w:r>
      <w:r>
        <w:rPr>
          <w:rFonts w:hint="eastAsia"/>
        </w:rPr>
        <w:t>　　（四）中国信保扩大纺织出口信用承保覆盖面</w:t>
      </w:r>
      <w:r>
        <w:rPr>
          <w:rFonts w:hint="eastAsia"/>
        </w:rPr>
        <w:br/>
      </w:r>
      <w:r>
        <w:rPr>
          <w:rFonts w:hint="eastAsia"/>
        </w:rPr>
        <w:t>　　（五）棉花产量700 万吨同比降125%</w:t>
      </w:r>
      <w:r>
        <w:rPr>
          <w:rFonts w:hint="eastAsia"/>
        </w:rPr>
        <w:br/>
      </w:r>
      <w:r>
        <w:rPr>
          <w:rFonts w:hint="eastAsia"/>
        </w:rPr>
        <w:t>　　（六）棉花进口量预计超过200 万吨</w:t>
      </w:r>
      <w:r>
        <w:rPr>
          <w:rFonts w:hint="eastAsia"/>
        </w:rPr>
        <w:br/>
      </w:r>
      <w:r>
        <w:rPr>
          <w:rFonts w:hint="eastAsia"/>
        </w:rPr>
        <w:t>　　（七）纺织用棉缺口加大</w:t>
      </w:r>
      <w:r>
        <w:rPr>
          <w:rFonts w:hint="eastAsia"/>
        </w:rPr>
        <w:br/>
      </w:r>
      <w:r>
        <w:rPr>
          <w:rFonts w:hint="eastAsia"/>
        </w:rPr>
        <w:t>　　（八）棉花价格预计仍将高位运行</w:t>
      </w:r>
      <w:r>
        <w:rPr>
          <w:rFonts w:hint="eastAsia"/>
        </w:rPr>
        <w:br/>
      </w:r>
      <w:r>
        <w:rPr>
          <w:rFonts w:hint="eastAsia"/>
        </w:rPr>
        <w:t>　　三、对纺织行业2010年发展走势的预期分析</w:t>
      </w:r>
      <w:r>
        <w:rPr>
          <w:rFonts w:hint="eastAsia"/>
        </w:rPr>
        <w:br/>
      </w:r>
      <w:r>
        <w:rPr>
          <w:rFonts w:hint="eastAsia"/>
        </w:rPr>
        <w:t>　　（一）产业用纺织品别错过4 万亿机会</w:t>
      </w:r>
      <w:r>
        <w:rPr>
          <w:rFonts w:hint="eastAsia"/>
        </w:rPr>
        <w:br/>
      </w:r>
      <w:r>
        <w:rPr>
          <w:rFonts w:hint="eastAsia"/>
        </w:rPr>
        <w:t>　　（二）2010 年纺织业发展主题：调结构、促转变</w:t>
      </w:r>
      <w:r>
        <w:rPr>
          <w:rFonts w:hint="eastAsia"/>
        </w:rPr>
        <w:br/>
      </w:r>
      <w:r>
        <w:rPr>
          <w:rFonts w:hint="eastAsia"/>
        </w:rPr>
        <w:t>　　附录1：《纺织工业调整与振兴规划》综合解读</w:t>
      </w:r>
      <w:r>
        <w:rPr>
          <w:rFonts w:hint="eastAsia"/>
        </w:rPr>
        <w:br/>
      </w:r>
      <w:r>
        <w:rPr>
          <w:rFonts w:hint="eastAsia"/>
        </w:rPr>
        <w:t>　　（一）指导思想、基本原则与目标</w:t>
      </w:r>
      <w:r>
        <w:rPr>
          <w:rFonts w:hint="eastAsia"/>
        </w:rPr>
        <w:br/>
      </w:r>
      <w:r>
        <w:rPr>
          <w:rFonts w:hint="eastAsia"/>
        </w:rPr>
        <w:t>　　（二）稳定国际市场</w:t>
      </w:r>
      <w:r>
        <w:rPr>
          <w:rFonts w:hint="eastAsia"/>
        </w:rPr>
        <w:br/>
      </w:r>
      <w:r>
        <w:rPr>
          <w:rFonts w:hint="eastAsia"/>
        </w:rPr>
        <w:t>　　（三）开拓国内市场</w:t>
      </w:r>
      <w:r>
        <w:rPr>
          <w:rFonts w:hint="eastAsia"/>
        </w:rPr>
        <w:br/>
      </w:r>
      <w:r>
        <w:rPr>
          <w:rFonts w:hint="eastAsia"/>
        </w:rPr>
        <w:t>　　（四）加大对中小企业的政策支持</w:t>
      </w:r>
      <w:r>
        <w:rPr>
          <w:rFonts w:hint="eastAsia"/>
        </w:rPr>
        <w:br/>
      </w:r>
      <w:r>
        <w:rPr>
          <w:rFonts w:hint="eastAsia"/>
        </w:rPr>
        <w:t>　　（五）提高自主创新能力和加快实施技术改造</w:t>
      </w:r>
      <w:r>
        <w:rPr>
          <w:rFonts w:hint="eastAsia"/>
        </w:rPr>
        <w:br/>
      </w:r>
      <w:r>
        <w:rPr>
          <w:rFonts w:hint="eastAsia"/>
        </w:rPr>
        <w:t>　　（六）关于支持纺织骨干企业购买厂丝</w:t>
      </w:r>
      <w:r>
        <w:rPr>
          <w:rFonts w:hint="eastAsia"/>
        </w:rPr>
        <w:br/>
      </w:r>
      <w:r>
        <w:rPr>
          <w:rFonts w:hint="eastAsia"/>
        </w:rPr>
        <w:t>　　（七）优化区域布局 推进产业转移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2009年1～11月纺织业产业规模情况</w:t>
      </w:r>
      <w:r>
        <w:rPr>
          <w:rFonts w:hint="eastAsia"/>
        </w:rPr>
        <w:br/>
      </w:r>
      <w:r>
        <w:rPr>
          <w:rFonts w:hint="eastAsia"/>
        </w:rPr>
        <w:t>　　图表 2 2009年1～11月纺织业资本/劳动密集度情况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2009年1～11月纺织业产销情况</w:t>
      </w:r>
      <w:r>
        <w:rPr>
          <w:rFonts w:hint="eastAsia"/>
        </w:rPr>
        <w:br/>
      </w:r>
      <w:r>
        <w:rPr>
          <w:rFonts w:hint="eastAsia"/>
        </w:rPr>
        <w:t>　　图表 4 2009年1～12月纺织业工业品出厂价格指数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2009年1～11月纺织业成本费用情况</w:t>
      </w:r>
      <w:r>
        <w:rPr>
          <w:rFonts w:hint="eastAsia"/>
        </w:rPr>
        <w:br/>
      </w:r>
      <w:r>
        <w:rPr>
          <w:rFonts w:hint="eastAsia"/>
        </w:rPr>
        <w:t>　　图表 6 2009年1～11月纺织业成本费用结构</w:t>
      </w:r>
      <w:r>
        <w:rPr>
          <w:rFonts w:hint="eastAsia"/>
        </w:rPr>
        <w:br/>
      </w:r>
      <w:r>
        <w:rPr>
          <w:rFonts w:hint="eastAsia"/>
        </w:rPr>
        <w:t>　　图表 7 2009年1～11月纺织业盈利情况</w:t>
      </w:r>
      <w:r>
        <w:rPr>
          <w:rFonts w:hint="eastAsia"/>
        </w:rPr>
        <w:br/>
      </w:r>
      <w:r>
        <w:rPr>
          <w:rFonts w:hint="eastAsia"/>
        </w:rPr>
        <w:t>　　图表 8 2009年1～11月纺织业成长能力</w:t>
      </w:r>
      <w:r>
        <w:rPr>
          <w:rFonts w:hint="eastAsia"/>
        </w:rPr>
        <w:br/>
      </w:r>
      <w:r>
        <w:rPr>
          <w:rFonts w:hint="eastAsia"/>
        </w:rPr>
        <w:t>　　图表 9 2009年1～11月纺织业盈利能力</w:t>
      </w:r>
      <w:r>
        <w:rPr>
          <w:rFonts w:hint="eastAsia"/>
        </w:rPr>
        <w:br/>
      </w:r>
      <w:r>
        <w:rPr>
          <w:rFonts w:hint="eastAsia"/>
        </w:rPr>
        <w:t>　　图表 10 2009年1～11月纺织业偿债能力</w:t>
      </w:r>
      <w:r>
        <w:rPr>
          <w:rFonts w:hint="eastAsia"/>
        </w:rPr>
        <w:br/>
      </w:r>
      <w:r>
        <w:rPr>
          <w:rFonts w:hint="eastAsia"/>
        </w:rPr>
        <w:t>　　图表 11 2009年1～11月纺织业经营能力</w:t>
      </w:r>
      <w:r>
        <w:rPr>
          <w:rFonts w:hint="eastAsia"/>
        </w:rPr>
        <w:br/>
      </w:r>
      <w:r>
        <w:rPr>
          <w:rFonts w:hint="eastAsia"/>
        </w:rPr>
        <w:t>　　图表 12 2009年1～12月我国纺织业固定资产投资情况</w:t>
      </w:r>
      <w:r>
        <w:rPr>
          <w:rFonts w:hint="eastAsia"/>
        </w:rPr>
        <w:br/>
      </w:r>
      <w:r>
        <w:rPr>
          <w:rFonts w:hint="eastAsia"/>
        </w:rPr>
        <w:t>　　图表 13 2009年1～12月我国纺织业固定资产投资增长情况</w:t>
      </w:r>
      <w:r>
        <w:rPr>
          <w:rFonts w:hint="eastAsia"/>
        </w:rPr>
        <w:br/>
      </w:r>
      <w:r>
        <w:rPr>
          <w:rFonts w:hint="eastAsia"/>
        </w:rPr>
        <w:t>　　图表 14 2009年1～12月我国纱累计产量及同比增长情况</w:t>
      </w:r>
      <w:r>
        <w:rPr>
          <w:rFonts w:hint="eastAsia"/>
        </w:rPr>
        <w:br/>
      </w:r>
      <w:r>
        <w:rPr>
          <w:rFonts w:hint="eastAsia"/>
        </w:rPr>
        <w:t>　　图表 15 2009年1～12月我国纱月度产量及同比增长情况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2009年1～12月我国布累计产量及同比增长情况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2009年1～12月我国布月度产量及同比增长情况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2009年1～12月我国棉布累计产量及同比增长情况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2009年1～12月我国棉布月度产量及同比增长情况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2009年1～12月我国纯化纤布累计产量及同比增长情况</w:t>
      </w:r>
      <w:r>
        <w:rPr>
          <w:rFonts w:hint="eastAsia"/>
        </w:rPr>
        <w:br/>
      </w:r>
      <w:r>
        <w:rPr>
          <w:rFonts w:hint="eastAsia"/>
        </w:rPr>
        <w:t>　　图表 21 2009年1～12月我国纯化纤布月度产量及同比增长情况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22 2009年1～12月我国印染布累计产量及同比增长情况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2009年1～12月我国印染布月度产量及同比增长情况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24 2009年1～12月我国帘子布累计产量及同比增长情况</w:t>
      </w:r>
      <w:r>
        <w:rPr>
          <w:rFonts w:hint="eastAsia"/>
        </w:rPr>
        <w:br/>
      </w:r>
      <w:r>
        <w:rPr>
          <w:rFonts w:hint="eastAsia"/>
        </w:rPr>
        <w:t>　　图表 25 2009年1～12月我国帘子布月度产量及同比增长情况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26 2009年1～12月我国色织布累计产量及同比增长情况</w:t>
      </w:r>
      <w:r>
        <w:rPr>
          <w:rFonts w:hint="eastAsia"/>
        </w:rPr>
        <w:br/>
      </w:r>
      <w:r>
        <w:rPr>
          <w:rFonts w:hint="eastAsia"/>
        </w:rPr>
        <w:t>　　图表 27 2009年1～12月我国色织布月度产量及同比增长情况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28 2009年1～12月我国呢绒累计产量及同比增长情况</w:t>
      </w:r>
      <w:r>
        <w:rPr>
          <w:rFonts w:hint="eastAsia"/>
        </w:rPr>
        <w:br/>
      </w:r>
      <w:r>
        <w:rPr>
          <w:rFonts w:hint="eastAsia"/>
        </w:rPr>
        <w:t>　　图表 29 2009年1～12月我国呢绒月度产量及同比增长情况</w:t>
      </w:r>
      <w:r>
        <w:rPr>
          <w:rFonts w:hint="eastAsia"/>
        </w:rPr>
        <w:br/>
      </w:r>
      <w:r>
        <w:rPr>
          <w:rFonts w:hint="eastAsia"/>
        </w:rPr>
        <w:t>　　图表 30 2009年1～12月我国亚麻布累计产量及同比增长情况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2009年1～12月我国亚麻布月度产量及同比增长情况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32 2009年1～12月我国苎麻布累计产量及同比增长情况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2009年1～12月我国苎麻布月度产量及同比增长情况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34 2009年1～12月我国丝累计产量及同比增长情况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2009年1～12月我国丝月度产量及同比增长情况</w:t>
      </w:r>
      <w:r>
        <w:rPr>
          <w:rFonts w:hint="eastAsia"/>
        </w:rPr>
        <w:br/>
      </w:r>
      <w:r>
        <w:rPr>
          <w:rFonts w:hint="eastAsia"/>
        </w:rPr>
        <w:t>　　图表 36 2009年1～12月我国无纺布累计产量及同比增长情况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2009年1～12月我国无纺布月度产量及同比增长情况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38 2009年1～12月我国棉机织物进出口情况</w:t>
      </w:r>
      <w:r>
        <w:rPr>
          <w:rFonts w:hint="eastAsia"/>
        </w:rPr>
        <w:br/>
      </w:r>
      <w:r>
        <w:rPr>
          <w:rFonts w:hint="eastAsia"/>
        </w:rPr>
        <w:t>　　图表 39 2009年1～12月我国棉机织物进出口情况</w:t>
      </w:r>
      <w:r>
        <w:rPr>
          <w:rFonts w:hint="eastAsia"/>
        </w:rPr>
        <w:br/>
      </w:r>
      <w:r>
        <w:rPr>
          <w:rFonts w:hint="eastAsia"/>
        </w:rPr>
        <w:t>　　图表 40 2009年1～12月我国合成短纤与棉混纺机织物出口情况</w:t>
      </w:r>
      <w:r>
        <w:rPr>
          <w:rFonts w:hint="eastAsia"/>
        </w:rPr>
        <w:br/>
      </w:r>
      <w:r>
        <w:rPr>
          <w:rFonts w:hint="eastAsia"/>
        </w:rPr>
        <w:t>　　图表 41 2009年1～12月我国合成短纤与棉混纺机织物进口情况</w:t>
      </w:r>
      <w:r>
        <w:rPr>
          <w:rFonts w:hint="eastAsia"/>
        </w:rPr>
        <w:br/>
      </w:r>
      <w:r>
        <w:rPr>
          <w:rFonts w:hint="eastAsia"/>
        </w:rPr>
        <w:t>　　图表 42 2009年1～12月我国合成短纤与棉混纺机织物贸易平衡情况</w:t>
      </w:r>
      <w:r>
        <w:rPr>
          <w:rFonts w:hint="eastAsia"/>
        </w:rPr>
        <w:br/>
      </w:r>
      <w:r>
        <w:rPr>
          <w:rFonts w:hint="eastAsia"/>
        </w:rPr>
        <w:t>　　图表 43 2009年1～12月我国棉纱线出口情况</w:t>
      </w:r>
      <w:r>
        <w:rPr>
          <w:rFonts w:hint="eastAsia"/>
        </w:rPr>
        <w:br/>
      </w:r>
      <w:r>
        <w:rPr>
          <w:rFonts w:hint="eastAsia"/>
        </w:rPr>
        <w:t>　　图表 44 2009年1～12月我国棉纱线进口情况</w:t>
      </w:r>
      <w:r>
        <w:rPr>
          <w:rFonts w:hint="eastAsia"/>
        </w:rPr>
        <w:br/>
      </w:r>
      <w:r>
        <w:rPr>
          <w:rFonts w:hint="eastAsia"/>
        </w:rPr>
        <w:t>　　图表 45 2009年1～12月我国棉纱线贸易平衡情况</w:t>
      </w:r>
      <w:r>
        <w:rPr>
          <w:rFonts w:hint="eastAsia"/>
        </w:rPr>
        <w:br/>
      </w:r>
      <w:r>
        <w:rPr>
          <w:rFonts w:hint="eastAsia"/>
        </w:rPr>
        <w:t>　　图表 46 2009年1～12月我国丝织物进出口情况</w:t>
      </w:r>
      <w:r>
        <w:rPr>
          <w:rFonts w:hint="eastAsia"/>
        </w:rPr>
        <w:br/>
      </w:r>
      <w:r>
        <w:rPr>
          <w:rFonts w:hint="eastAsia"/>
        </w:rPr>
        <w:t>　　图表 47 2009年1～11月我国纺织业分省市运营状况</w:t>
      </w:r>
      <w:r>
        <w:rPr>
          <w:rFonts w:hint="eastAsia"/>
        </w:rPr>
        <w:br/>
      </w:r>
      <w:r>
        <w:rPr>
          <w:rFonts w:hint="eastAsia"/>
        </w:rPr>
        <w:t>　　图表 48 2009年1～12月我国纱分地区累计产量及同比增长情况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49 2009年1～12月我国布分地区累计产量及同比增长情况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50 2009年1～12月我国棉布分地区累计产量及同比增长情况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51 2009年1～12月我国纯化纤布分地区累计产量及同比增长情况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52 2009年1～12月我国印染布分地区累计产量及同比增长情况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53 2009年1～12月我国帘子布分地区累计产量及同比增长情况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54 2009年1～12月我国呢绒分地区累计产量及同比增长情况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55 2009年1～12月我国丝分地区累计产量及同比增长情况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56 2009年1～11月我国纺织业分企业规模运营状况</w:t>
      </w:r>
      <w:r>
        <w:rPr>
          <w:rFonts w:hint="eastAsia"/>
        </w:rPr>
        <w:br/>
      </w:r>
      <w:r>
        <w:rPr>
          <w:rFonts w:hint="eastAsia"/>
        </w:rPr>
        <w:t>　　图表 57 2009年1～11月我国纺织业分经济类型运营状况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8555476814df6" w:history="1">
        <w:r>
          <w:rPr>
            <w:rStyle w:val="Hyperlink"/>
          </w:rPr>
          <w:t>2010年度纺织行业研究报告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8555476814df6" w:history="1">
        <w:r>
          <w:rPr>
            <w:rStyle w:val="Hyperlink"/>
          </w:rPr>
          <w:t>https://www.20087.com/2010-02/R_2010niandufangzhixingyeyanjiu.html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4de3b83ae4ac5" w:history="1">
      <w:r>
        <w:rPr>
          <w:rStyle w:val="Hyperlink"/>
        </w:rPr>
        <w:t>2010年度纺织行业研究报告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fangzhixingyeyanjiu.html" TargetMode="External" Id="Re2a855547681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fangzhixingyeyanjiu.html" TargetMode="External" Id="Rdbc4de3b83ae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2010-02-23T00:18:00Z</dcterms:created>
  <dcterms:modified xsi:type="dcterms:W3CDTF">2010-02-23T01:18:00Z</dcterms:modified>
  <dc:subject>2010年度纺织行业研究报告</dc:subject>
  <dc:title>2010年度纺织行业研究报告</dc:title>
  <cp:keywords>2010年度纺织行业研究报告</cp:keywords>
  <dc:description>2010年度纺织行业研究报告</dc:description>
</cp:coreProperties>
</file>