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ddda7e8114932" w:history="1">
              <w:r>
                <w:rPr>
                  <w:rStyle w:val="Hyperlink"/>
                </w:rPr>
                <w:t>2010年度造纸行业研究报告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ddda7e8114932" w:history="1">
              <w:r>
                <w:rPr>
                  <w:rStyle w:val="Hyperlink"/>
                </w:rPr>
                <w:t>2010年度造纸行业研究报告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ddda7e8114932" w:history="1">
                <w:r>
                  <w:rPr>
                    <w:rStyle w:val="Hyperlink"/>
                  </w:rPr>
                  <w:t>https://www.20087.com/2010-02/R_2010nianduzaozhixingyeyanjiu.html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7ddda7e8114932" w:history="1">
        <w:r>
          <w:rPr>
            <w:rStyle w:val="Hyperlink"/>
          </w:rPr>
          <w:t>2010年度造纸行业研究报告</w:t>
        </w:r>
      </w:hyperlink>
      <w:r>
        <w:rPr>
          <w:rFonts w:hint="eastAsia"/>
        </w:rPr>
        <w:t>》旨在为有意投资造纸行业的投资者服务，报告对造纸行业2009年的运行情况进行了详尽的描述和分析。本报告完成于2010年2月，共3万多字，60多页，45个图表，分六章。报告的主要观点有：</w:t>
      </w:r>
      <w:r>
        <w:rPr>
          <w:rFonts w:hint="eastAsia"/>
        </w:rPr>
        <w:br/>
      </w:r>
      <w:r>
        <w:rPr>
          <w:rFonts w:hint="eastAsia"/>
        </w:rPr>
        <w:t>　　&amp;#61656；</w:t>
      </w:r>
      <w:r>
        <w:rPr>
          <w:rFonts w:hint="eastAsia"/>
        </w:rPr>
        <w:br/>
      </w:r>
      <w:r>
        <w:rPr>
          <w:rFonts w:hint="eastAsia"/>
        </w:rPr>
        <w:t>　　受益于宏观经济的企稳复苏，2009 年造纸行业的景气度呈现出逐季回升的态势。2009 年1～11 月，我国造纸及纸制品业累计实现产品销售收入711857 亿元，同比增长692%，增速比上年同期下降了1494 个百分点。11 月末，我国造纸及纸制品业资产总计为780408 亿元，同比增长963%，增速比上年同期下降了723个百分点；企业数为9930 个，比上年同期增加了1215 个；从业人员年均人数为14101 万人，比上年同期减少了106 万人。</w:t>
      </w:r>
      <w:r>
        <w:rPr>
          <w:rFonts w:hint="eastAsia"/>
        </w:rPr>
        <w:br/>
      </w:r>
      <w:r>
        <w:rPr>
          <w:rFonts w:hint="eastAsia"/>
        </w:rPr>
        <w:t>　　&amp;#61656；</w:t>
      </w:r>
      <w:r>
        <w:rPr>
          <w:rFonts w:hint="eastAsia"/>
        </w:rPr>
        <w:br/>
      </w:r>
      <w:r>
        <w:rPr>
          <w:rFonts w:hint="eastAsia"/>
        </w:rPr>
        <w:t>　　行业产销形势逐渐好转，累计工业销售产值同比增长，产品成资金占用同比下降。2009 年1～11 月，我国造纸及纸制品业累计工业销售产值为726919 亿元，同比增长573%，增速比上年同期下降了1736 个百分点。11 月末，产成品资金占用为38657 亿元，同比下降1043%，增速比上年同期下降了5113 个百分点。</w:t>
      </w:r>
      <w:r>
        <w:rPr>
          <w:rFonts w:hint="eastAsia"/>
        </w:rPr>
        <w:br/>
      </w:r>
      <w:r>
        <w:rPr>
          <w:rFonts w:hint="eastAsia"/>
        </w:rPr>
        <w:t>　　&amp;#61656；</w:t>
      </w:r>
      <w:r>
        <w:rPr>
          <w:rFonts w:hint="eastAsia"/>
        </w:rPr>
        <w:br/>
      </w:r>
      <w:r>
        <w:rPr>
          <w:rFonts w:hint="eastAsia"/>
        </w:rPr>
        <w:t>　　由于产销形势逐渐好转，整个行业的盈利情况也出现好转，亏损面和亏损深度都有下降。2009 年1～11 月，我国造纸及纸制品业累计利润总额为37237 亿元，比上年同期增加了2020 亿元；亏损企业累计亏损额为5827 亿元，同比增长4937%，增速比上年同期上升了3481 个百分点。11 月末，我国造纸及纸制品业亏损面为1750%，比上年同期减少了059 个百分点；亏损深度为1565%，比上年同期增加了526 个百分点。</w:t>
      </w:r>
      <w:r>
        <w:rPr>
          <w:rFonts w:hint="eastAsia"/>
        </w:rPr>
        <w:br/>
      </w:r>
      <w:r>
        <w:rPr>
          <w:rFonts w:hint="eastAsia"/>
        </w:rPr>
        <w:t>　　&amp;#61656；</w:t>
      </w:r>
      <w:r>
        <w:rPr>
          <w:rFonts w:hint="eastAsia"/>
        </w:rPr>
        <w:br/>
      </w:r>
      <w:r>
        <w:rPr>
          <w:rFonts w:hint="eastAsia"/>
        </w:rPr>
        <w:t>　　2009 年1～12 月，我国造纸及纸制品业累计固定资产投资额为124124 亿元，同比增长2150%，增幅比上年同期下降了390 个百分点，增幅比同期制造业投资总额增速低530 个百分点。造纸及纸制品业累计固定资产投资额占制造业固定资产投资额的比重为211%，占比比上年同期下降了010 个百分点。</w:t>
      </w:r>
      <w:r>
        <w:rPr>
          <w:rFonts w:hint="eastAsia"/>
        </w:rPr>
        <w:br/>
      </w:r>
      <w:r>
        <w:rPr>
          <w:rFonts w:hint="eastAsia"/>
        </w:rPr>
        <w:t>　　图 表</w:t>
      </w:r>
      <w:r>
        <w:rPr>
          <w:rFonts w:hint="eastAsia"/>
        </w:rPr>
        <w:br/>
      </w:r>
      <w:r>
        <w:rPr>
          <w:rFonts w:hint="eastAsia"/>
        </w:rPr>
        <w:t>　　第一章 2009年1～11月造纸及纸制品业运行情况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七、企业景气指数</w:t>
      </w:r>
      <w:r>
        <w:rPr>
          <w:rFonts w:hint="eastAsia"/>
        </w:rPr>
        <w:br/>
      </w:r>
      <w:r>
        <w:rPr>
          <w:rFonts w:hint="eastAsia"/>
        </w:rPr>
        <w:t>　　八、投资情况</w:t>
      </w:r>
      <w:r>
        <w:rPr>
          <w:rFonts w:hint="eastAsia"/>
        </w:rPr>
        <w:br/>
      </w:r>
      <w:r>
        <w:rPr>
          <w:rFonts w:hint="eastAsia"/>
        </w:rPr>
        <w:t>　　第二章 2009年1～12月主要产品生产情况</w:t>
      </w:r>
      <w:r>
        <w:rPr>
          <w:rFonts w:hint="eastAsia"/>
        </w:rPr>
        <w:br/>
      </w:r>
      <w:r>
        <w:rPr>
          <w:rFonts w:hint="eastAsia"/>
        </w:rPr>
        <w:t>　　一、纸浆</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二、机制纸及纸板</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三、新闻纸</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四、纸制品</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五、纸箱（瓦楞纸箱）</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六、箱纸板</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第三章 2009年1～12月主要产品进出口情况</w:t>
      </w:r>
      <w:r>
        <w:rPr>
          <w:rFonts w:hint="eastAsia"/>
        </w:rPr>
        <w:br/>
      </w:r>
      <w:r>
        <w:rPr>
          <w:rFonts w:hint="eastAsia"/>
        </w:rPr>
        <w:t>　　一、牛皮纸</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二、新闻纸</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三、纸及纸板（未切成形的）</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四、瓦楞原纸</w:t>
      </w:r>
      <w:r>
        <w:rPr>
          <w:rFonts w:hint="eastAsia"/>
        </w:rPr>
        <w:br/>
      </w:r>
      <w:r>
        <w:rPr>
          <w:rFonts w:hint="eastAsia"/>
        </w:rPr>
        <w:t>　　第四章 重点地区产业运行及产品生产情况</w:t>
      </w:r>
      <w:r>
        <w:rPr>
          <w:rFonts w:hint="eastAsia"/>
        </w:rPr>
        <w:br/>
      </w:r>
      <w:r>
        <w:rPr>
          <w:rFonts w:hint="eastAsia"/>
        </w:rPr>
        <w:t>　　一、重点地区产业运营状况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二、重点地区产品生产情况</w:t>
      </w:r>
      <w:r>
        <w:rPr>
          <w:rFonts w:hint="eastAsia"/>
        </w:rPr>
        <w:br/>
      </w:r>
      <w:r>
        <w:rPr>
          <w:rFonts w:hint="eastAsia"/>
        </w:rPr>
        <w:t>　　（一）纸浆</w:t>
      </w:r>
      <w:r>
        <w:rPr>
          <w:rFonts w:hint="eastAsia"/>
        </w:rPr>
        <w:br/>
      </w:r>
      <w:r>
        <w:rPr>
          <w:rFonts w:hint="eastAsia"/>
        </w:rPr>
        <w:t>　　（二）机制纸及纸板</w:t>
      </w:r>
      <w:r>
        <w:rPr>
          <w:rFonts w:hint="eastAsia"/>
        </w:rPr>
        <w:br/>
      </w:r>
      <w:r>
        <w:rPr>
          <w:rFonts w:hint="eastAsia"/>
        </w:rPr>
        <w:t>　　（三）新闻纸</w:t>
      </w:r>
      <w:r>
        <w:rPr>
          <w:rFonts w:hint="eastAsia"/>
        </w:rPr>
        <w:br/>
      </w:r>
      <w:r>
        <w:rPr>
          <w:rFonts w:hint="eastAsia"/>
        </w:rPr>
        <w:t>　　（四）纸制品</w:t>
      </w:r>
      <w:r>
        <w:rPr>
          <w:rFonts w:hint="eastAsia"/>
        </w:rPr>
        <w:br/>
      </w:r>
      <w:r>
        <w:rPr>
          <w:rFonts w:hint="eastAsia"/>
        </w:rPr>
        <w:t>　　（五）纸箱（瓦楞纸箱）</w:t>
      </w:r>
      <w:r>
        <w:rPr>
          <w:rFonts w:hint="eastAsia"/>
        </w:rPr>
        <w:br/>
      </w:r>
      <w:r>
        <w:rPr>
          <w:rFonts w:hint="eastAsia"/>
        </w:rPr>
        <w:t>　　（六）箱纸板</w:t>
      </w:r>
      <w:r>
        <w:rPr>
          <w:rFonts w:hint="eastAsia"/>
        </w:rPr>
        <w:br/>
      </w:r>
      <w:r>
        <w:rPr>
          <w:rFonts w:hint="eastAsia"/>
        </w:rPr>
        <w:t>　　第五章 市场竞争状况</w:t>
      </w:r>
      <w:r>
        <w:rPr>
          <w:rFonts w:hint="eastAsia"/>
        </w:rPr>
        <w:br/>
      </w:r>
      <w:r>
        <w:rPr>
          <w:rFonts w:hint="eastAsia"/>
        </w:rPr>
        <w:t>　　一、企业规模结构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二、经济类型结构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第六章 [中~智~林~]行业动态</w:t>
      </w:r>
      <w:r>
        <w:rPr>
          <w:rFonts w:hint="eastAsia"/>
        </w:rPr>
        <w:br/>
      </w:r>
      <w:r>
        <w:rPr>
          <w:rFonts w:hint="eastAsia"/>
        </w:rPr>
        <w:t>　　一、全国报纸印刷量16年来首次出现负增长</w:t>
      </w:r>
      <w:r>
        <w:rPr>
          <w:rFonts w:hint="eastAsia"/>
        </w:rPr>
        <w:br/>
      </w:r>
      <w:r>
        <w:rPr>
          <w:rFonts w:hint="eastAsia"/>
        </w:rPr>
        <w:t>　　二、《工业羊皮纸》等3项国家标准发布实施</w:t>
      </w:r>
      <w:r>
        <w:rPr>
          <w:rFonts w:hint="eastAsia"/>
        </w:rPr>
        <w:br/>
      </w:r>
      <w:r>
        <w:rPr>
          <w:rFonts w:hint="eastAsia"/>
        </w:rPr>
        <w:t>　　三、《薄页包装纸》等国家标准2009年9月1日起实施</w:t>
      </w:r>
      <w:r>
        <w:rPr>
          <w:rFonts w:hint="eastAsia"/>
        </w:rPr>
        <w:br/>
      </w:r>
      <w:r>
        <w:rPr>
          <w:rFonts w:hint="eastAsia"/>
        </w:rPr>
        <w:t>　　四、铜版纸产能过剩压力加大</w:t>
      </w:r>
      <w:r>
        <w:rPr>
          <w:rFonts w:hint="eastAsia"/>
        </w:rPr>
        <w:br/>
      </w:r>
      <w:r>
        <w:rPr>
          <w:rFonts w:hint="eastAsia"/>
        </w:rPr>
        <w:t>　　五、造纸机械列入《鼓励进口技术和产品目录》</w:t>
      </w:r>
      <w:r>
        <w:rPr>
          <w:rFonts w:hint="eastAsia"/>
        </w:rPr>
        <w:br/>
      </w:r>
      <w:r>
        <w:rPr>
          <w:rFonts w:hint="eastAsia"/>
        </w:rPr>
        <w:t>　　六、造纸行业盈利正在向上游林浆环节转移</w:t>
      </w:r>
      <w:r>
        <w:rPr>
          <w:rFonts w:hint="eastAsia"/>
        </w:rPr>
        <w:br/>
      </w:r>
      <w:r>
        <w:rPr>
          <w:rFonts w:hint="eastAsia"/>
        </w:rPr>
        <w:t>　　七、林业产业振兴规划出台</w:t>
      </w:r>
      <w:r>
        <w:rPr>
          <w:rFonts w:hint="eastAsia"/>
        </w:rPr>
        <w:br/>
      </w:r>
      <w:r>
        <w:rPr>
          <w:rFonts w:hint="eastAsia"/>
        </w:rPr>
        <w:t>　　八、国家林业局重点培育木浆造纸等十大支柱产业</w:t>
      </w:r>
      <w:r>
        <w:rPr>
          <w:rFonts w:hint="eastAsia"/>
        </w:rPr>
        <w:br/>
      </w:r>
      <w:r>
        <w:rPr>
          <w:rFonts w:hint="eastAsia"/>
        </w:rPr>
        <w:t>　　九、造纸行业3年淘汰落后产能600万吨</w:t>
      </w:r>
      <w:r>
        <w:rPr>
          <w:rFonts w:hint="eastAsia"/>
        </w:rPr>
        <w:br/>
      </w:r>
      <w:r>
        <w:rPr>
          <w:rFonts w:hint="eastAsia"/>
        </w:rPr>
        <w:t>　　十、巴西希望扩大对华纸浆出口</w:t>
      </w:r>
      <w:r>
        <w:rPr>
          <w:rFonts w:hint="eastAsia"/>
        </w:rPr>
        <w:br/>
      </w:r>
      <w:r>
        <w:rPr>
          <w:rFonts w:hint="eastAsia"/>
        </w:rPr>
        <w:t>　　十一、造纸工业“十二五”发展规划2010年颁布</w:t>
      </w:r>
      <w:r>
        <w:rPr>
          <w:rFonts w:hint="eastAsia"/>
        </w:rPr>
        <w:br/>
      </w:r>
      <w:r>
        <w:rPr>
          <w:rFonts w:hint="eastAsia"/>
        </w:rPr>
        <w:t>　　十二、2009年全国林业产业总产值增一成</w:t>
      </w:r>
      <w:r>
        <w:rPr>
          <w:rFonts w:hint="eastAsia"/>
        </w:rPr>
        <w:br/>
      </w:r>
      <w:r>
        <w:rPr>
          <w:rFonts w:hint="eastAsia"/>
        </w:rPr>
        <w:t>　　十三、中国原木木材和纸浆进口量明显增加</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2009年1～11月造纸及纸制品业产业规模情况</w:t>
      </w:r>
      <w:r>
        <w:rPr>
          <w:rFonts w:hint="eastAsia"/>
        </w:rPr>
        <w:br/>
      </w:r>
      <w:r>
        <w:rPr>
          <w:rFonts w:hint="eastAsia"/>
        </w:rPr>
        <w:t>　　图表 2 2009年1～11月造纸及纸制品业资本/劳动密集度情况</w:t>
      </w:r>
      <w:r>
        <w:rPr>
          <w:rFonts w:hint="eastAsia"/>
        </w:rPr>
        <w:br/>
      </w:r>
      <w:r>
        <w:rPr>
          <w:rFonts w:hint="eastAsia"/>
        </w:rPr>
        <w:t>　　图表 3 2009年1～11月造纸及纸制品业产销情况</w:t>
      </w:r>
      <w:r>
        <w:rPr>
          <w:rFonts w:hint="eastAsia"/>
        </w:rPr>
        <w:br/>
      </w:r>
      <w:r>
        <w:rPr>
          <w:rFonts w:hint="eastAsia"/>
        </w:rPr>
        <w:t>　　图表 4 2009年1～12月造纸及纸制品业工业品出厂价格指数</w:t>
      </w:r>
      <w:r>
        <w:rPr>
          <w:rFonts w:hint="eastAsia"/>
        </w:rPr>
        <w:br/>
      </w:r>
      <w:r>
        <w:rPr>
          <w:rFonts w:hint="eastAsia"/>
        </w:rPr>
        <w:t>　　图表 5 2009年1～11月造纸及纸制品业成本费用情况</w:t>
      </w:r>
      <w:r>
        <w:rPr>
          <w:rFonts w:hint="eastAsia"/>
        </w:rPr>
        <w:br/>
      </w:r>
      <w:r>
        <w:rPr>
          <w:rFonts w:hint="eastAsia"/>
        </w:rPr>
        <w:t>　　图表 6 2009年1～11月造纸及纸制品业成本费用结构</w:t>
      </w:r>
      <w:r>
        <w:rPr>
          <w:rFonts w:hint="eastAsia"/>
        </w:rPr>
        <w:br/>
      </w:r>
      <w:r>
        <w:rPr>
          <w:rFonts w:hint="eastAsia"/>
        </w:rPr>
        <w:t>　　图表 7 2009年1～11月造纸及纸制品业盈利情况</w:t>
      </w:r>
      <w:r>
        <w:rPr>
          <w:rFonts w:hint="eastAsia"/>
        </w:rPr>
        <w:br/>
      </w:r>
      <w:r>
        <w:rPr>
          <w:rFonts w:hint="eastAsia"/>
        </w:rPr>
        <w:t>　　图表 8 2009年1～11月造纸及纸制品业成长能力</w:t>
      </w:r>
      <w:r>
        <w:rPr>
          <w:rFonts w:hint="eastAsia"/>
        </w:rPr>
        <w:br/>
      </w:r>
      <w:r>
        <w:rPr>
          <w:rFonts w:hint="eastAsia"/>
        </w:rPr>
        <w:t>　　图表 9 2009年1～11月造纸及纸制品业盈利能力</w:t>
      </w:r>
      <w:r>
        <w:rPr>
          <w:rFonts w:hint="eastAsia"/>
        </w:rPr>
        <w:br/>
      </w:r>
      <w:r>
        <w:rPr>
          <w:rFonts w:hint="eastAsia"/>
        </w:rPr>
        <w:t>　　图表 10 2009年1～11月造纸及纸制品业偿债能力</w:t>
      </w:r>
      <w:r>
        <w:rPr>
          <w:rFonts w:hint="eastAsia"/>
        </w:rPr>
        <w:br/>
      </w:r>
      <w:r>
        <w:rPr>
          <w:rFonts w:hint="eastAsia"/>
        </w:rPr>
        <w:t>　　图表 11 2009年1～11月造纸及纸制品业经营能力</w:t>
      </w:r>
      <w:r>
        <w:rPr>
          <w:rFonts w:hint="eastAsia"/>
        </w:rPr>
        <w:br/>
      </w:r>
      <w:r>
        <w:rPr>
          <w:rFonts w:hint="eastAsia"/>
        </w:rPr>
        <w:t>　　图表 12 2009年4季度我国造纸及纸制品业企业景气指数</w:t>
      </w:r>
      <w:r>
        <w:rPr>
          <w:rFonts w:hint="eastAsia"/>
        </w:rPr>
        <w:br/>
      </w:r>
      <w:r>
        <w:rPr>
          <w:rFonts w:hint="eastAsia"/>
        </w:rPr>
        <w:t>　　图表 13 2009年1～12月我国造纸及纸制品业固定资产投资情况</w:t>
      </w:r>
      <w:r>
        <w:rPr>
          <w:rFonts w:hint="eastAsia"/>
        </w:rPr>
        <w:br/>
      </w:r>
      <w:r>
        <w:rPr>
          <w:rFonts w:hint="eastAsia"/>
        </w:rPr>
        <w:t>　　图表 14 2009年1～12月我国造纸及纸制品业固定资产投资增长情况</w:t>
      </w:r>
      <w:r>
        <w:rPr>
          <w:rFonts w:hint="eastAsia"/>
        </w:rPr>
        <w:br/>
      </w:r>
      <w:r>
        <w:rPr>
          <w:rFonts w:hint="eastAsia"/>
        </w:rPr>
        <w:t>　　图表 15 2009年1～12月我国纸浆累计产量及同比增长情况</w:t>
      </w:r>
      <w:r>
        <w:rPr>
          <w:rFonts w:hint="eastAsia"/>
        </w:rPr>
        <w:br/>
      </w:r>
      <w:r>
        <w:rPr>
          <w:rFonts w:hint="eastAsia"/>
        </w:rPr>
        <w:t>　　图表 16 2009年1～12月我国纸浆月度产量及同比增长情况</w:t>
      </w:r>
      <w:r>
        <w:rPr>
          <w:rFonts w:hint="eastAsia"/>
        </w:rPr>
        <w:br/>
      </w:r>
      <w:r>
        <w:rPr>
          <w:rFonts w:hint="eastAsia"/>
        </w:rPr>
        <w:t>　　图表 17 2009年1～12月我国机制纸及纸板累计产量及同比增长情况</w:t>
      </w:r>
      <w:r>
        <w:rPr>
          <w:rFonts w:hint="eastAsia"/>
        </w:rPr>
        <w:br/>
      </w:r>
      <w:r>
        <w:rPr>
          <w:rFonts w:hint="eastAsia"/>
        </w:rPr>
        <w:t>　　图表 18 2009年1～12月我国机制纸及纸板月度产量及同比增长情况</w:t>
      </w:r>
      <w:r>
        <w:rPr>
          <w:rFonts w:hint="eastAsia"/>
        </w:rPr>
        <w:br/>
      </w:r>
      <w:r>
        <w:rPr>
          <w:rFonts w:hint="eastAsia"/>
        </w:rPr>
        <w:t>　　图表 19 2009年1～12月我国新闻纸累计产量及同比增长情况</w:t>
      </w:r>
      <w:r>
        <w:rPr>
          <w:rFonts w:hint="eastAsia"/>
        </w:rPr>
        <w:br/>
      </w:r>
      <w:r>
        <w:rPr>
          <w:rFonts w:hint="eastAsia"/>
        </w:rPr>
        <w:t>　　图表 20 2009年1～12月我国新闻纸月度产量及同比增长情况</w:t>
      </w:r>
      <w:r>
        <w:rPr>
          <w:rFonts w:hint="eastAsia"/>
        </w:rPr>
        <w:br/>
      </w:r>
      <w:r>
        <w:rPr>
          <w:rFonts w:hint="eastAsia"/>
        </w:rPr>
        <w:t>　　图表 21 2009年1～12月我国纸制品累计产量及同比增长情况</w:t>
      </w:r>
      <w:r>
        <w:rPr>
          <w:rFonts w:hint="eastAsia"/>
        </w:rPr>
        <w:br/>
      </w:r>
      <w:r>
        <w:rPr>
          <w:rFonts w:hint="eastAsia"/>
        </w:rPr>
        <w:t>　　图表 22 2009年1～12月我国纸制品月度产量及同比增长情况</w:t>
      </w:r>
      <w:r>
        <w:rPr>
          <w:rFonts w:hint="eastAsia"/>
        </w:rPr>
        <w:br/>
      </w:r>
      <w:r>
        <w:rPr>
          <w:rFonts w:hint="eastAsia"/>
        </w:rPr>
        <w:t>　　图表 23 2009年1～12月我国纸箱（瓦楞纸箱）累计产量及同比增长情况</w:t>
      </w:r>
      <w:r>
        <w:rPr>
          <w:rFonts w:hint="eastAsia"/>
        </w:rPr>
        <w:br/>
      </w:r>
      <w:r>
        <w:rPr>
          <w:rFonts w:hint="eastAsia"/>
        </w:rPr>
        <w:t>　　图表 24 2009年1～12月我国纸箱（瓦楞纸箱）月度产量及同比增长情况</w:t>
      </w:r>
      <w:r>
        <w:rPr>
          <w:rFonts w:hint="eastAsia"/>
        </w:rPr>
        <w:br/>
      </w:r>
      <w:r>
        <w:rPr>
          <w:rFonts w:hint="eastAsia"/>
        </w:rPr>
        <w:t>　　图表 25 2009年1～12月我国箱纸板累计产量及同比增长情况</w:t>
      </w:r>
      <w:r>
        <w:rPr>
          <w:rFonts w:hint="eastAsia"/>
        </w:rPr>
        <w:br/>
      </w:r>
      <w:r>
        <w:rPr>
          <w:rFonts w:hint="eastAsia"/>
        </w:rPr>
        <w:t>　　图表 26 2009年1～12月我国箱纸板月度产量及同比增长情况</w:t>
      </w:r>
      <w:r>
        <w:rPr>
          <w:rFonts w:hint="eastAsia"/>
        </w:rPr>
        <w:br/>
      </w:r>
      <w:r>
        <w:rPr>
          <w:rFonts w:hint="eastAsia"/>
        </w:rPr>
        <w:t>　　图表 27 2009年1～12月我国牛皮纸出口情况</w:t>
      </w:r>
      <w:r>
        <w:rPr>
          <w:rFonts w:hint="eastAsia"/>
        </w:rPr>
        <w:br/>
      </w:r>
      <w:r>
        <w:rPr>
          <w:rFonts w:hint="eastAsia"/>
        </w:rPr>
        <w:t>　　图表 28 2009年1～12月我国牛皮纸进口情况</w:t>
      </w:r>
      <w:r>
        <w:rPr>
          <w:rFonts w:hint="eastAsia"/>
        </w:rPr>
        <w:br/>
      </w:r>
      <w:r>
        <w:rPr>
          <w:rFonts w:hint="eastAsia"/>
        </w:rPr>
        <w:t>　　图表 29 2009年1～12月我国牛皮纸贸易平衡情况</w:t>
      </w:r>
      <w:r>
        <w:rPr>
          <w:rFonts w:hint="eastAsia"/>
        </w:rPr>
        <w:br/>
      </w:r>
      <w:r>
        <w:rPr>
          <w:rFonts w:hint="eastAsia"/>
        </w:rPr>
        <w:t>　　图表 30 2009年1～12月我国新闻纸出口情况</w:t>
      </w:r>
      <w:r>
        <w:rPr>
          <w:rFonts w:hint="eastAsia"/>
        </w:rPr>
        <w:br/>
      </w:r>
      <w:r>
        <w:rPr>
          <w:rFonts w:hint="eastAsia"/>
        </w:rPr>
        <w:t>　　图表 31 2009年1～12月我国新闻纸进口情况</w:t>
      </w:r>
      <w:r>
        <w:rPr>
          <w:rFonts w:hint="eastAsia"/>
        </w:rPr>
        <w:br/>
      </w:r>
      <w:r>
        <w:rPr>
          <w:rFonts w:hint="eastAsia"/>
        </w:rPr>
        <w:t>　　图表 32 2009年1～12月我国新闻纸贸易平衡情况</w:t>
      </w:r>
      <w:r>
        <w:rPr>
          <w:rFonts w:hint="eastAsia"/>
        </w:rPr>
        <w:br/>
      </w:r>
      <w:r>
        <w:rPr>
          <w:rFonts w:hint="eastAsia"/>
        </w:rPr>
        <w:t>　　图表 33 2009年1～12月我国纸及纸板（未切成形的）出口情况</w:t>
      </w:r>
      <w:r>
        <w:rPr>
          <w:rFonts w:hint="eastAsia"/>
        </w:rPr>
        <w:br/>
      </w:r>
      <w:r>
        <w:rPr>
          <w:rFonts w:hint="eastAsia"/>
        </w:rPr>
        <w:t>　　图表 34 2009年1～12月我国纸及纸板（未切成形的）进口情况</w:t>
      </w:r>
      <w:r>
        <w:rPr>
          <w:rFonts w:hint="eastAsia"/>
        </w:rPr>
        <w:br/>
      </w:r>
      <w:r>
        <w:rPr>
          <w:rFonts w:hint="eastAsia"/>
        </w:rPr>
        <w:t>　　图表 35 2009年1～12月我国纸及纸板（未切成形的）贸易平衡情况</w:t>
      </w:r>
      <w:r>
        <w:rPr>
          <w:rFonts w:hint="eastAsia"/>
        </w:rPr>
        <w:br/>
      </w:r>
      <w:r>
        <w:rPr>
          <w:rFonts w:hint="eastAsia"/>
        </w:rPr>
        <w:t>　　图表 36 2009年1～12月我国瓦楞原纸进口情况</w:t>
      </w:r>
      <w:r>
        <w:rPr>
          <w:rFonts w:hint="eastAsia"/>
        </w:rPr>
        <w:br/>
      </w:r>
      <w:r>
        <w:rPr>
          <w:rFonts w:hint="eastAsia"/>
        </w:rPr>
        <w:t>　　图表 37 2009年1～11月我国造纸及纸制品业分省市运营状况</w:t>
      </w:r>
      <w:r>
        <w:rPr>
          <w:rFonts w:hint="eastAsia"/>
        </w:rPr>
        <w:br/>
      </w:r>
      <w:r>
        <w:rPr>
          <w:rFonts w:hint="eastAsia"/>
        </w:rPr>
        <w:t>　　图表 38 2009年1～12月我国纸浆分地区累计产量及同比增长情况</w:t>
      </w:r>
      <w:r>
        <w:rPr>
          <w:rFonts w:hint="eastAsia"/>
        </w:rPr>
        <w:br/>
      </w:r>
      <w:r>
        <w:rPr>
          <w:rFonts w:hint="eastAsia"/>
        </w:rPr>
        <w:t>　　图表 39 2009年1～12月我国机制纸及纸板分地区累计产量及同比增长情况</w:t>
      </w:r>
      <w:r>
        <w:rPr>
          <w:rFonts w:hint="eastAsia"/>
        </w:rPr>
        <w:br/>
      </w:r>
      <w:r>
        <w:rPr>
          <w:rFonts w:hint="eastAsia"/>
        </w:rPr>
        <w:t>　　图表 40 2009年1～12月我国新闻纸分地区累计产量及同比增长情况</w:t>
      </w:r>
      <w:r>
        <w:rPr>
          <w:rFonts w:hint="eastAsia"/>
        </w:rPr>
        <w:br/>
      </w:r>
      <w:r>
        <w:rPr>
          <w:rFonts w:hint="eastAsia"/>
        </w:rPr>
        <w:t>　　图表 41 2009年1～12月我国纸制品分地区累计产量及同比增长情况</w:t>
      </w:r>
      <w:r>
        <w:rPr>
          <w:rFonts w:hint="eastAsia"/>
        </w:rPr>
        <w:br/>
      </w:r>
      <w:r>
        <w:rPr>
          <w:rFonts w:hint="eastAsia"/>
        </w:rPr>
        <w:t>　　图表 42 2009年1～12月我国纸箱（瓦楞纸箱）分地区累计产量及同比增长情况</w:t>
      </w:r>
      <w:r>
        <w:rPr>
          <w:rFonts w:hint="eastAsia"/>
        </w:rPr>
        <w:br/>
      </w:r>
      <w:r>
        <w:rPr>
          <w:rFonts w:hint="eastAsia"/>
        </w:rPr>
        <w:t>　　图表 43 2009年1～12月我国箱纸板分地区累计产量及同比增长情况</w:t>
      </w:r>
      <w:r>
        <w:rPr>
          <w:rFonts w:hint="eastAsia"/>
        </w:rPr>
        <w:br/>
      </w:r>
      <w:r>
        <w:rPr>
          <w:rFonts w:hint="eastAsia"/>
        </w:rPr>
        <w:t>　　图表 44 2009年1～11月我国造纸及纸制品业分企业规模运营状况</w:t>
      </w:r>
      <w:r>
        <w:rPr>
          <w:rFonts w:hint="eastAsia"/>
        </w:rPr>
        <w:br/>
      </w:r>
      <w:r>
        <w:rPr>
          <w:rFonts w:hint="eastAsia"/>
        </w:rPr>
        <w:t>　　图表 45 2009年1～11月我国造纸及纸制品业分经济类型运营状况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ddda7e8114932" w:history="1">
        <w:r>
          <w:rPr>
            <w:rStyle w:val="Hyperlink"/>
          </w:rPr>
          <w:t>2010年度造纸行业研究报告</w:t>
        </w:r>
      </w:hyperlink>
      <w:r>
        <w:rPr>
          <w:color w:val="C00000"/>
        </w:rPr>
        <w:t>》，报告编号：</w:t>
      </w:r>
      <w:r>
        <w:rPr>
          <w:rFonts w:hint="eastAsia"/>
          <w:color w:val="C00000"/>
        </w:rPr>
        <w:t>0315A88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ddda7e8114932" w:history="1">
        <w:r>
          <w:rPr>
            <w:rStyle w:val="Hyperlink"/>
          </w:rPr>
          <w:t>https://www.20087.com/2010-02/R_2010nianduzaozhixingyeyanjiu.html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34e34480f4223" w:history="1">
      <w:r>
        <w:rPr>
          <w:rStyle w:val="Hyperlink"/>
        </w:rPr>
        <w:t>2010年度造纸行业研究报告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nianduzaozhixingyeyanjiu.html" TargetMode="External" Id="R367ddda7e8114932" /></Relationships>
</file>

<file path=word/_rels/header2.xml.rels>&#65279;<?xml version="1.0" encoding="utf-8"?><Relationships xmlns="http://schemas.openxmlformats.org/package/2006/relationships"><Relationship Type="http://schemas.openxmlformats.org/officeDocument/2006/relationships/hyperlink" Target="https://www.20087.com/2010-02/R_2010nianduzaozhixingyeyanjiu.html" TargetMode="External" Id="Rdbb34e34480f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2010-02-25T05:08:00Z</dcterms:created>
  <dcterms:modified xsi:type="dcterms:W3CDTF">2010-02-25T06:08:00Z</dcterms:modified>
  <dc:subject>2010年度造纸行业研究报告</dc:subject>
  <dc:title>2010年度造纸行业研究报告</dc:title>
  <cp:keywords>2010年度造纸行业研究报告</cp:keywords>
  <dc:description>2010年度造纸行业研究报告</dc:description>
</cp:coreProperties>
</file>