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6461fa700545c9" w:history="1">
              <w:r>
                <w:rPr>
                  <w:rStyle w:val="Hyperlink"/>
                </w:rPr>
                <w:t>2010-2012年国际出境游市场利益细分模型及其应用研究报告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6461fa700545c9" w:history="1">
              <w:r>
                <w:rPr>
                  <w:rStyle w:val="Hyperlink"/>
                </w:rPr>
                <w:t>2010-2012年国际出境游市场利益细分模型及其应用研究报告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0313086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6461fa700545c9" w:history="1">
                <w:r>
                  <w:rPr>
                    <w:rStyle w:val="Hyperlink"/>
                  </w:rPr>
                  <w:t>https://www.20087.com/2010-02/R_2010_2012nianguojichujingyoushichangBaoGao.html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游已经成为当今世界一种引人瞩目的全球化现象。据世界银行统计，2002年和2003年全球国际旅游收入分别已达5575亿美元和6057亿美元。另据联合国贸易和发展会议统计，2002年国际货物贸易中，石油（含原油、石油制品、天然气等）出口额为5552.04亿美元，汽车（含客货汽车、特殊用途汽车、汽车零件及配件等）出口额为5430.75亿美元，钢铁（含生铁、钢锭、非合金钢、各种型材、角材、铸造件等）出口额为891.81亿美元。旅游不仅已经成为服务贸易中最重要的产业，而且已经超过了石油、汽车和钢铁，成为世界上最大宗的跨国贸易。国际旅游业也已经超过单纯地作为一项经济性产业对于世界经济、国际贸易的影响，在全球化和一体化的进程中，扮演着越来越重要的角色。</w:t>
      </w:r>
      <w:r>
        <w:rPr>
          <w:rFonts w:hint="eastAsia"/>
        </w:rPr>
        <w:br/>
      </w:r>
      <w:r>
        <w:rPr>
          <w:rFonts w:hint="eastAsia"/>
        </w:rPr>
        <w:t>　　本研究报告依据国家统计局、国家信息中心、海关总署、行业协会等业内权威专业研究机构以及我中心的实地调研等大量数据，详尽描述了全球出境游市场运行的环境。</w:t>
      </w:r>
      <w:r>
        <w:rPr>
          <w:rFonts w:hint="eastAsia"/>
        </w:rPr>
        <w:br/>
      </w:r>
      <w:r>
        <w:rPr>
          <w:rFonts w:hint="eastAsia"/>
        </w:rPr>
        <w:t>　　《</w:t>
      </w:r>
      <w:hyperlink r:id="R9f6461fa700545c9" w:history="1">
        <w:r>
          <w:rPr>
            <w:rStyle w:val="Hyperlink"/>
          </w:rPr>
          <w:t>2010-2012年国际出境游市场利益细分模型及其应用研究报告</w:t>
        </w:r>
      </w:hyperlink>
      <w:r>
        <w:rPr>
          <w:rFonts w:hint="eastAsia"/>
        </w:rPr>
        <w:t>》本报告以严谨的内容、翔实的数据、直观的图表帮助旅游企业准确把握行业发展动向、正确制定企业竞争战略和投资策略。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t>　　第一编 亚洲太平洋地区旅游发展概述</w:t>
      </w:r>
      <w:r>
        <w:rPr>
          <w:rFonts w:hint="eastAsia"/>
        </w:rPr>
        <w:br/>
      </w:r>
      <w:r>
        <w:rPr>
          <w:rFonts w:hint="eastAsia"/>
        </w:rPr>
        <w:br/>
      </w:r>
      <w:r>
        <w:rPr>
          <w:rFonts w:hint="eastAsia"/>
        </w:rPr>
        <w:t>第一章 2008-2009年旅游总体态势</w:t>
      </w:r>
      <w:r>
        <w:rPr>
          <w:rFonts w:hint="eastAsia"/>
        </w:rPr>
        <w:br/>
      </w:r>
      <w:r>
        <w:rPr>
          <w:rFonts w:hint="eastAsia"/>
        </w:rPr>
        <w:t>　　第一节 导言</w:t>
      </w:r>
      <w:r>
        <w:rPr>
          <w:rFonts w:hint="eastAsia"/>
        </w:rPr>
        <w:br/>
      </w:r>
      <w:r>
        <w:rPr>
          <w:rFonts w:hint="eastAsia"/>
        </w:rPr>
        <w:t>　　第二节 亚洲太平洋地区在全球旅游业中的份额</w:t>
      </w:r>
      <w:r>
        <w:rPr>
          <w:rFonts w:hint="eastAsia"/>
        </w:rPr>
        <w:br/>
      </w:r>
      <w:r>
        <w:rPr>
          <w:rFonts w:hint="eastAsia"/>
        </w:rPr>
        <w:t>　　第三节 当前与未来旅游业发展的制约因素</w:t>
      </w:r>
      <w:r>
        <w:rPr>
          <w:rFonts w:hint="eastAsia"/>
        </w:rPr>
        <w:br/>
      </w:r>
      <w:r>
        <w:rPr>
          <w:rFonts w:hint="eastAsia"/>
        </w:rPr>
        <w:t>　　第四节 本报告的覆盖范围</w:t>
      </w:r>
      <w:r>
        <w:rPr>
          <w:rFonts w:hint="eastAsia"/>
        </w:rPr>
        <w:br/>
      </w:r>
      <w:r>
        <w:rPr>
          <w:rFonts w:hint="eastAsia"/>
        </w:rPr>
        <w:br/>
      </w:r>
      <w:r>
        <w:rPr>
          <w:rFonts w:hint="eastAsia"/>
        </w:rPr>
        <w:t>第二章 研究方法</w:t>
      </w:r>
      <w:r>
        <w:rPr>
          <w:rFonts w:hint="eastAsia"/>
        </w:rPr>
        <w:br/>
      </w:r>
      <w:r>
        <w:rPr>
          <w:rFonts w:hint="eastAsia"/>
        </w:rPr>
        <w:t>　　第一节 导言</w:t>
      </w:r>
      <w:r>
        <w:rPr>
          <w:rFonts w:hint="eastAsia"/>
        </w:rPr>
        <w:br/>
      </w:r>
      <w:r>
        <w:rPr>
          <w:rFonts w:hint="eastAsia"/>
        </w:rPr>
        <w:t>　　第二节 统计预测方法</w:t>
      </w:r>
      <w:r>
        <w:rPr>
          <w:rFonts w:hint="eastAsia"/>
        </w:rPr>
        <w:br/>
      </w:r>
      <w:r>
        <w:rPr>
          <w:rFonts w:hint="eastAsia"/>
        </w:rPr>
        <w:t>　　第三节 时间序列模型</w:t>
      </w:r>
      <w:r>
        <w:rPr>
          <w:rFonts w:hint="eastAsia"/>
        </w:rPr>
        <w:br/>
      </w:r>
      <w:r>
        <w:rPr>
          <w:rFonts w:hint="eastAsia"/>
        </w:rPr>
        <w:t>　　第四节 计量经济模型</w:t>
      </w:r>
      <w:r>
        <w:rPr>
          <w:rFonts w:hint="eastAsia"/>
        </w:rPr>
        <w:br/>
      </w:r>
      <w:r>
        <w:rPr>
          <w:rFonts w:hint="eastAsia"/>
        </w:rPr>
        <w:t>　　第五节 区域旅游业发展预测</w:t>
      </w:r>
      <w:r>
        <w:rPr>
          <w:rFonts w:hint="eastAsia"/>
        </w:rPr>
        <w:br/>
      </w:r>
      <w:r>
        <w:rPr>
          <w:rFonts w:hint="eastAsia"/>
        </w:rPr>
        <w:t>　　第六节 结构性整合时间序列计量分析法</w:t>
      </w:r>
      <w:r>
        <w:rPr>
          <w:rFonts w:hint="eastAsia"/>
        </w:rPr>
        <w:br/>
      </w:r>
      <w:r>
        <w:rPr>
          <w:rFonts w:hint="eastAsia"/>
        </w:rPr>
        <w:t>　　第二编 亚太地区</w:t>
      </w:r>
      <w:r>
        <w:rPr>
          <w:rFonts w:hint="eastAsia"/>
        </w:rPr>
        <w:br/>
      </w:r>
      <w:r>
        <w:rPr>
          <w:rFonts w:hint="eastAsia"/>
        </w:rPr>
        <w:br/>
      </w:r>
      <w:r>
        <w:rPr>
          <w:rFonts w:hint="eastAsia"/>
        </w:rPr>
        <w:t>第三章 亚太地区旅游市场分析</w:t>
      </w:r>
      <w:r>
        <w:rPr>
          <w:rFonts w:hint="eastAsia"/>
        </w:rPr>
        <w:br/>
      </w:r>
      <w:r>
        <w:rPr>
          <w:rFonts w:hint="eastAsia"/>
        </w:rPr>
        <w:t>　　第一节 入境旅游概况</w:t>
      </w:r>
      <w:r>
        <w:rPr>
          <w:rFonts w:hint="eastAsia"/>
        </w:rPr>
        <w:br/>
      </w:r>
      <w:r>
        <w:rPr>
          <w:rFonts w:hint="eastAsia"/>
        </w:rPr>
        <w:t>　　第二节 出境旅游概况</w:t>
      </w:r>
      <w:r>
        <w:rPr>
          <w:rFonts w:hint="eastAsia"/>
        </w:rPr>
        <w:br/>
      </w:r>
      <w:r>
        <w:rPr>
          <w:rFonts w:hint="eastAsia"/>
        </w:rPr>
        <w:br/>
      </w:r>
      <w:r>
        <w:rPr>
          <w:rFonts w:hint="eastAsia"/>
        </w:rPr>
        <w:t>第四章 东北亚分区旅游市场分析</w:t>
      </w:r>
      <w:r>
        <w:rPr>
          <w:rFonts w:hint="eastAsia"/>
        </w:rPr>
        <w:br/>
      </w:r>
      <w:r>
        <w:rPr>
          <w:rFonts w:hint="eastAsia"/>
        </w:rPr>
        <w:t>　　第一节 韩国</w:t>
      </w:r>
      <w:r>
        <w:rPr>
          <w:rFonts w:hint="eastAsia"/>
        </w:rPr>
        <w:br/>
      </w:r>
      <w:r>
        <w:rPr>
          <w:rFonts w:hint="eastAsia"/>
        </w:rPr>
        <w:t>　　第二节 日本</w:t>
      </w:r>
      <w:r>
        <w:rPr>
          <w:rFonts w:hint="eastAsia"/>
        </w:rPr>
        <w:br/>
      </w:r>
      <w:r>
        <w:rPr>
          <w:rFonts w:hint="eastAsia"/>
        </w:rPr>
        <w:t>　　第三节 蒙古</w:t>
      </w:r>
      <w:r>
        <w:rPr>
          <w:rFonts w:hint="eastAsia"/>
        </w:rPr>
        <w:br/>
      </w:r>
      <w:r>
        <w:rPr>
          <w:rFonts w:hint="eastAsia"/>
        </w:rPr>
        <w:t>　　第四节 中国</w:t>
      </w:r>
      <w:r>
        <w:rPr>
          <w:rFonts w:hint="eastAsia"/>
        </w:rPr>
        <w:br/>
      </w:r>
      <w:r>
        <w:rPr>
          <w:rFonts w:hint="eastAsia"/>
        </w:rPr>
        <w:t>　　第五节 中国香港特区</w:t>
      </w:r>
      <w:r>
        <w:rPr>
          <w:rFonts w:hint="eastAsia"/>
        </w:rPr>
        <w:br/>
      </w:r>
      <w:r>
        <w:rPr>
          <w:rFonts w:hint="eastAsia"/>
        </w:rPr>
        <w:t>　　第六节 中国澳门特区</w:t>
      </w:r>
      <w:r>
        <w:rPr>
          <w:rFonts w:hint="eastAsia"/>
        </w:rPr>
        <w:br/>
      </w:r>
      <w:r>
        <w:rPr>
          <w:rFonts w:hint="eastAsia"/>
        </w:rPr>
        <w:t>　　第七节 中国台湾</w:t>
      </w:r>
      <w:r>
        <w:rPr>
          <w:rFonts w:hint="eastAsia"/>
        </w:rPr>
        <w:br/>
      </w:r>
      <w:r>
        <w:rPr>
          <w:rFonts w:hint="eastAsia"/>
        </w:rPr>
        <w:br/>
      </w:r>
      <w:r>
        <w:rPr>
          <w:rFonts w:hint="eastAsia"/>
        </w:rPr>
        <w:t>第五章 东南亚分区旅游市场分析</w:t>
      </w:r>
      <w:r>
        <w:rPr>
          <w:rFonts w:hint="eastAsia"/>
        </w:rPr>
        <w:br/>
      </w:r>
      <w:r>
        <w:rPr>
          <w:rFonts w:hint="eastAsia"/>
        </w:rPr>
        <w:t>　　第一节 菲律宾</w:t>
      </w:r>
      <w:r>
        <w:rPr>
          <w:rFonts w:hint="eastAsia"/>
        </w:rPr>
        <w:br/>
      </w:r>
      <w:r>
        <w:rPr>
          <w:rFonts w:hint="eastAsia"/>
        </w:rPr>
        <w:t>　　第二节 柬埔寨</w:t>
      </w:r>
      <w:r>
        <w:rPr>
          <w:rFonts w:hint="eastAsia"/>
        </w:rPr>
        <w:br/>
      </w:r>
      <w:r>
        <w:rPr>
          <w:rFonts w:hint="eastAsia"/>
        </w:rPr>
        <w:t>　　第三节 老挝</w:t>
      </w:r>
      <w:r>
        <w:rPr>
          <w:rFonts w:hint="eastAsia"/>
        </w:rPr>
        <w:br/>
      </w:r>
      <w:r>
        <w:rPr>
          <w:rFonts w:hint="eastAsia"/>
        </w:rPr>
        <w:t>　　第四节 缅甸</w:t>
      </w:r>
      <w:r>
        <w:rPr>
          <w:rFonts w:hint="eastAsia"/>
        </w:rPr>
        <w:br/>
      </w:r>
      <w:r>
        <w:rPr>
          <w:rFonts w:hint="eastAsia"/>
        </w:rPr>
        <w:t>　　第五节 马来西亚</w:t>
      </w:r>
      <w:r>
        <w:rPr>
          <w:rFonts w:hint="eastAsia"/>
        </w:rPr>
        <w:br/>
      </w:r>
      <w:r>
        <w:rPr>
          <w:rFonts w:hint="eastAsia"/>
        </w:rPr>
        <w:t>　　第六节 泰国</w:t>
      </w:r>
      <w:r>
        <w:rPr>
          <w:rFonts w:hint="eastAsia"/>
        </w:rPr>
        <w:br/>
      </w:r>
      <w:r>
        <w:rPr>
          <w:rFonts w:hint="eastAsia"/>
        </w:rPr>
        <w:t>　　第七节 印度尼西亚</w:t>
      </w:r>
      <w:r>
        <w:rPr>
          <w:rFonts w:hint="eastAsia"/>
        </w:rPr>
        <w:br/>
      </w:r>
      <w:r>
        <w:rPr>
          <w:rFonts w:hint="eastAsia"/>
        </w:rPr>
        <w:t>　　第八节 越南</w:t>
      </w:r>
      <w:r>
        <w:rPr>
          <w:rFonts w:hint="eastAsia"/>
        </w:rPr>
        <w:br/>
      </w:r>
      <w:r>
        <w:rPr>
          <w:rFonts w:hint="eastAsia"/>
        </w:rPr>
        <w:t>　　第九节 新加坡</w:t>
      </w:r>
      <w:r>
        <w:rPr>
          <w:rFonts w:hint="eastAsia"/>
        </w:rPr>
        <w:br/>
      </w:r>
      <w:r>
        <w:rPr>
          <w:rFonts w:hint="eastAsia"/>
        </w:rPr>
        <w:br/>
      </w:r>
      <w:r>
        <w:rPr>
          <w:rFonts w:hint="eastAsia"/>
        </w:rPr>
        <w:t>第六章 南亚分区旅游市场分析</w:t>
      </w:r>
      <w:r>
        <w:rPr>
          <w:rFonts w:hint="eastAsia"/>
        </w:rPr>
        <w:br/>
      </w:r>
      <w:r>
        <w:rPr>
          <w:rFonts w:hint="eastAsia"/>
        </w:rPr>
        <w:t>第七章 大洋洲分区旅游市场分析</w:t>
      </w:r>
      <w:r>
        <w:rPr>
          <w:rFonts w:hint="eastAsia"/>
        </w:rPr>
        <w:br/>
      </w:r>
      <w:r>
        <w:rPr>
          <w:rFonts w:hint="eastAsia"/>
        </w:rPr>
        <w:t>　　第三编 欧洲地区</w:t>
      </w:r>
      <w:r>
        <w:rPr>
          <w:rFonts w:hint="eastAsia"/>
        </w:rPr>
        <w:br/>
      </w:r>
      <w:r>
        <w:rPr>
          <w:rFonts w:hint="eastAsia"/>
        </w:rPr>
        <w:br/>
      </w:r>
      <w:r>
        <w:rPr>
          <w:rFonts w:hint="eastAsia"/>
        </w:rPr>
        <w:t>第八章 欧洲地区旅游市场分析</w:t>
      </w:r>
      <w:r>
        <w:rPr>
          <w:rFonts w:hint="eastAsia"/>
        </w:rPr>
        <w:br/>
      </w:r>
      <w:r>
        <w:rPr>
          <w:rFonts w:hint="eastAsia"/>
        </w:rPr>
        <w:t>　　第一节 欧洲地区入境旅游情况分析</w:t>
      </w:r>
      <w:r>
        <w:rPr>
          <w:rFonts w:hint="eastAsia"/>
        </w:rPr>
        <w:br/>
      </w:r>
      <w:r>
        <w:rPr>
          <w:rFonts w:hint="eastAsia"/>
        </w:rPr>
        <w:t>　　第二节 欧洲地区出境旅游情况分析</w:t>
      </w:r>
      <w:r>
        <w:rPr>
          <w:rFonts w:hint="eastAsia"/>
        </w:rPr>
        <w:br/>
      </w:r>
      <w:r>
        <w:rPr>
          <w:rFonts w:hint="eastAsia"/>
        </w:rPr>
        <w:br/>
      </w:r>
      <w:r>
        <w:rPr>
          <w:rFonts w:hint="eastAsia"/>
        </w:rPr>
        <w:t>第九章 北欧分区旅游市场分析</w:t>
      </w:r>
      <w:r>
        <w:rPr>
          <w:rFonts w:hint="eastAsia"/>
        </w:rPr>
        <w:br/>
      </w:r>
      <w:r>
        <w:rPr>
          <w:rFonts w:hint="eastAsia"/>
        </w:rPr>
        <w:t>　　第一节 北欧分区入境旅游情况分析</w:t>
      </w:r>
      <w:r>
        <w:rPr>
          <w:rFonts w:hint="eastAsia"/>
        </w:rPr>
        <w:br/>
      </w:r>
      <w:r>
        <w:rPr>
          <w:rFonts w:hint="eastAsia"/>
        </w:rPr>
        <w:t>　　第二节 北欧分区出境旅游情况分析</w:t>
      </w:r>
      <w:r>
        <w:rPr>
          <w:rFonts w:hint="eastAsia"/>
        </w:rPr>
        <w:br/>
      </w:r>
      <w:r>
        <w:rPr>
          <w:rFonts w:hint="eastAsia"/>
        </w:rPr>
        <w:br/>
      </w:r>
      <w:r>
        <w:rPr>
          <w:rFonts w:hint="eastAsia"/>
        </w:rPr>
        <w:t>第十章 西欧分区旅游市场分析</w:t>
      </w:r>
      <w:r>
        <w:rPr>
          <w:rFonts w:hint="eastAsia"/>
        </w:rPr>
        <w:br/>
      </w:r>
      <w:r>
        <w:rPr>
          <w:rFonts w:hint="eastAsia"/>
        </w:rPr>
        <w:t>　　第一节 西欧分区入境旅游情况分析</w:t>
      </w:r>
      <w:r>
        <w:rPr>
          <w:rFonts w:hint="eastAsia"/>
        </w:rPr>
        <w:br/>
      </w:r>
      <w:r>
        <w:rPr>
          <w:rFonts w:hint="eastAsia"/>
        </w:rPr>
        <w:t>　　第二节 西欧分区出境旅游情况分析</w:t>
      </w:r>
      <w:r>
        <w:rPr>
          <w:rFonts w:hint="eastAsia"/>
        </w:rPr>
        <w:br/>
      </w:r>
      <w:r>
        <w:rPr>
          <w:rFonts w:hint="eastAsia"/>
        </w:rPr>
        <w:br/>
      </w:r>
      <w:r>
        <w:rPr>
          <w:rFonts w:hint="eastAsia"/>
        </w:rPr>
        <w:t>第十一章 中东欧分区旅游市场分析</w:t>
      </w:r>
      <w:r>
        <w:rPr>
          <w:rFonts w:hint="eastAsia"/>
        </w:rPr>
        <w:br/>
      </w:r>
      <w:r>
        <w:rPr>
          <w:rFonts w:hint="eastAsia"/>
        </w:rPr>
        <w:t>　　第一节 中东欧分区入境旅游情况分析</w:t>
      </w:r>
      <w:r>
        <w:rPr>
          <w:rFonts w:hint="eastAsia"/>
        </w:rPr>
        <w:br/>
      </w:r>
      <w:r>
        <w:rPr>
          <w:rFonts w:hint="eastAsia"/>
        </w:rPr>
        <w:t>　　第二节 中东欧分区出境旅游情况分析</w:t>
      </w:r>
      <w:r>
        <w:rPr>
          <w:rFonts w:hint="eastAsia"/>
        </w:rPr>
        <w:br/>
      </w:r>
      <w:r>
        <w:rPr>
          <w:rFonts w:hint="eastAsia"/>
        </w:rPr>
        <w:br/>
      </w:r>
      <w:r>
        <w:rPr>
          <w:rFonts w:hint="eastAsia"/>
        </w:rPr>
        <w:t>第十二章 南欧分区旅游市场分析</w:t>
      </w:r>
      <w:r>
        <w:rPr>
          <w:rFonts w:hint="eastAsia"/>
        </w:rPr>
        <w:br/>
      </w:r>
      <w:r>
        <w:rPr>
          <w:rFonts w:hint="eastAsia"/>
        </w:rPr>
        <w:t>　　第一节 南欧分区入境旅游情况分析</w:t>
      </w:r>
      <w:r>
        <w:rPr>
          <w:rFonts w:hint="eastAsia"/>
        </w:rPr>
        <w:br/>
      </w:r>
      <w:r>
        <w:rPr>
          <w:rFonts w:hint="eastAsia"/>
        </w:rPr>
        <w:t>　　第二节 南欧分区出境旅游情况分析</w:t>
      </w:r>
      <w:r>
        <w:rPr>
          <w:rFonts w:hint="eastAsia"/>
        </w:rPr>
        <w:br/>
      </w:r>
      <w:r>
        <w:rPr>
          <w:rFonts w:hint="eastAsia"/>
        </w:rPr>
        <w:br/>
      </w:r>
      <w:r>
        <w:rPr>
          <w:rFonts w:hint="eastAsia"/>
        </w:rPr>
        <w:t>第十三章 东地中海分区旅游市场分析</w:t>
      </w:r>
      <w:r>
        <w:rPr>
          <w:rFonts w:hint="eastAsia"/>
        </w:rPr>
        <w:br/>
      </w:r>
      <w:r>
        <w:rPr>
          <w:rFonts w:hint="eastAsia"/>
        </w:rPr>
        <w:t>　　第一节 东地中海分区入境旅游情况分析</w:t>
      </w:r>
      <w:r>
        <w:rPr>
          <w:rFonts w:hint="eastAsia"/>
        </w:rPr>
        <w:br/>
      </w:r>
      <w:r>
        <w:rPr>
          <w:rFonts w:hint="eastAsia"/>
        </w:rPr>
        <w:t>　　第二节 东地中海分区出境旅游情况分析</w:t>
      </w:r>
      <w:r>
        <w:rPr>
          <w:rFonts w:hint="eastAsia"/>
        </w:rPr>
        <w:br/>
      </w:r>
      <w:r>
        <w:rPr>
          <w:rFonts w:hint="eastAsia"/>
        </w:rPr>
        <w:t>　　第四编 美洲地区</w:t>
      </w:r>
      <w:r>
        <w:rPr>
          <w:rFonts w:hint="eastAsia"/>
        </w:rPr>
        <w:br/>
      </w:r>
      <w:r>
        <w:rPr>
          <w:rFonts w:hint="eastAsia"/>
        </w:rPr>
        <w:br/>
      </w:r>
      <w:r>
        <w:rPr>
          <w:rFonts w:hint="eastAsia"/>
        </w:rPr>
        <w:t>第十四章 美洲地区旅游市场分析</w:t>
      </w:r>
      <w:r>
        <w:rPr>
          <w:rFonts w:hint="eastAsia"/>
        </w:rPr>
        <w:br/>
      </w:r>
      <w:r>
        <w:rPr>
          <w:rFonts w:hint="eastAsia"/>
        </w:rPr>
        <w:t>　　第一节 美洲地区入境旅游情况分析</w:t>
      </w:r>
      <w:r>
        <w:rPr>
          <w:rFonts w:hint="eastAsia"/>
        </w:rPr>
        <w:br/>
      </w:r>
      <w:r>
        <w:rPr>
          <w:rFonts w:hint="eastAsia"/>
        </w:rPr>
        <w:t>　　第二节 美洲地区入境旅游情况分析</w:t>
      </w:r>
      <w:r>
        <w:rPr>
          <w:rFonts w:hint="eastAsia"/>
        </w:rPr>
        <w:br/>
      </w:r>
      <w:r>
        <w:rPr>
          <w:rFonts w:hint="eastAsia"/>
        </w:rPr>
        <w:br/>
      </w:r>
      <w:r>
        <w:rPr>
          <w:rFonts w:hint="eastAsia"/>
        </w:rPr>
        <w:t>第十五章 北美洲分区旅游市场分析</w:t>
      </w:r>
      <w:r>
        <w:rPr>
          <w:rFonts w:hint="eastAsia"/>
        </w:rPr>
        <w:br/>
      </w:r>
      <w:r>
        <w:rPr>
          <w:rFonts w:hint="eastAsia"/>
        </w:rPr>
        <w:t>第十六章 加勒比海分区旅游市场分析</w:t>
      </w:r>
      <w:r>
        <w:rPr>
          <w:rFonts w:hint="eastAsia"/>
        </w:rPr>
        <w:br/>
      </w:r>
      <w:r>
        <w:rPr>
          <w:rFonts w:hint="eastAsia"/>
        </w:rPr>
        <w:t>第十七章 中美分区旅游市场分析</w:t>
      </w:r>
      <w:r>
        <w:rPr>
          <w:rFonts w:hint="eastAsia"/>
        </w:rPr>
        <w:br/>
      </w:r>
      <w:r>
        <w:rPr>
          <w:rFonts w:hint="eastAsia"/>
        </w:rPr>
        <w:t>第十八章 南美分区旅游市场分析</w:t>
      </w:r>
      <w:r>
        <w:rPr>
          <w:rFonts w:hint="eastAsia"/>
        </w:rPr>
        <w:br/>
      </w:r>
      <w:r>
        <w:rPr>
          <w:rFonts w:hint="eastAsia"/>
        </w:rPr>
        <w:t>　　第五编 非洲地区</w:t>
      </w:r>
      <w:r>
        <w:rPr>
          <w:rFonts w:hint="eastAsia"/>
        </w:rPr>
        <w:br/>
      </w:r>
      <w:r>
        <w:rPr>
          <w:rFonts w:hint="eastAsia"/>
        </w:rPr>
        <w:br/>
      </w:r>
      <w:r>
        <w:rPr>
          <w:rFonts w:hint="eastAsia"/>
        </w:rPr>
        <w:t>第十九章 非洲地区旅游市场分析</w:t>
      </w:r>
      <w:r>
        <w:rPr>
          <w:rFonts w:hint="eastAsia"/>
        </w:rPr>
        <w:br/>
      </w:r>
      <w:r>
        <w:rPr>
          <w:rFonts w:hint="eastAsia"/>
        </w:rPr>
        <w:t>　　第一节 非洲地区入境旅游情况分析</w:t>
      </w:r>
      <w:r>
        <w:rPr>
          <w:rFonts w:hint="eastAsia"/>
        </w:rPr>
        <w:br/>
      </w:r>
      <w:r>
        <w:rPr>
          <w:rFonts w:hint="eastAsia"/>
        </w:rPr>
        <w:t>　　第二节 非洲地区出境旅游情况分析</w:t>
      </w:r>
      <w:r>
        <w:rPr>
          <w:rFonts w:hint="eastAsia"/>
        </w:rPr>
        <w:br/>
      </w:r>
      <w:r>
        <w:rPr>
          <w:rFonts w:hint="eastAsia"/>
        </w:rPr>
        <w:t>　　第六编 中东地区</w:t>
      </w:r>
      <w:r>
        <w:rPr>
          <w:rFonts w:hint="eastAsia"/>
        </w:rPr>
        <w:br/>
      </w:r>
      <w:r>
        <w:rPr>
          <w:rFonts w:hint="eastAsia"/>
        </w:rPr>
        <w:br/>
      </w:r>
      <w:r>
        <w:rPr>
          <w:rFonts w:hint="eastAsia"/>
        </w:rPr>
        <w:t>第二十章 中东地区旅游市场分析</w:t>
      </w:r>
      <w:r>
        <w:rPr>
          <w:rFonts w:hint="eastAsia"/>
        </w:rPr>
        <w:br/>
      </w:r>
      <w:r>
        <w:rPr>
          <w:rFonts w:hint="eastAsia"/>
        </w:rPr>
        <w:t>　　第一节 入境旅游情况分析</w:t>
      </w:r>
      <w:r>
        <w:rPr>
          <w:rFonts w:hint="eastAsia"/>
        </w:rPr>
        <w:br/>
      </w:r>
      <w:r>
        <w:rPr>
          <w:rFonts w:hint="eastAsia"/>
        </w:rPr>
        <w:t>　　第二节 中⋅智林－出境旅游情况分析</w:t>
      </w:r>
      <w:r>
        <w:rPr>
          <w:rFonts w:hint="eastAsia"/>
        </w:rPr>
        <w:br/>
      </w:r>
      <w:r>
        <w:rPr>
          <w:rFonts w:hint="eastAsia"/>
        </w:rPr>
        <w:t>　　附录 基本解释和各旅游区注释</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6461fa700545c9" w:history="1">
        <w:r>
          <w:rPr>
            <w:rStyle w:val="Hyperlink"/>
          </w:rPr>
          <w:t>2010-2012年国际出境游市场利益细分模型及其应用研究报告</w:t>
        </w:r>
      </w:hyperlink>
      <w:r>
        <w:rPr>
          <w:color w:val="C00000"/>
        </w:rPr>
        <w:t>》，报告编号：</w:t>
      </w:r>
      <w:r>
        <w:rPr>
          <w:rFonts w:hint="eastAsia"/>
          <w:color w:val="C00000"/>
        </w:rPr>
        <w:t>0313086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6461fa700545c9" w:history="1">
        <w:r>
          <w:rPr>
            <w:rStyle w:val="Hyperlink"/>
          </w:rPr>
          <w:t>https://www.20087.com/2010-02/R_2010_2012nianguojichujingyoushichangBaoGao.html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db97ef70df4198" w:history="1">
      <w:r>
        <w:rPr>
          <w:rStyle w:val="Hyperlink"/>
        </w:rPr>
        <w:t>2010-2012年国际出境游市场利益细分模型及其应用研究报告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2nianguojichujingyoushichangBaoGao.html" TargetMode="External" Id="R9f6461fa700545c9" /></Relationships>
</file>

<file path=word/_rels/header2.xml.rels>&#65279;<?xml version="1.0" encoding="utf-8"?><Relationships xmlns="http://schemas.openxmlformats.org/package/2006/relationships"><Relationship Type="http://schemas.openxmlformats.org/officeDocument/2006/relationships/hyperlink" Target="https://www.20087.com/2010-02/R_2010_2012nianguojichujingyoushichangBaoGao.html" TargetMode="External" Id="R06db97ef70df41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2010-02-05T06:47:00Z</dcterms:created>
  <dcterms:modified xsi:type="dcterms:W3CDTF">2010-02-05T07:47:00Z</dcterms:modified>
  <dc:subject>2010-2012年国际出境游市场利益细分模型及其应用研究报告</dc:subject>
  <dc:title>2010-2012年国际出境游市场利益细分模型及其应用研究报告</dc:title>
  <cp:keywords>2010-2012年国际出境游市场利益细分模型及其应用研究报告</cp:keywords>
  <dc:description>2010-2012年国际出境游市场利益细分模型及其应用研究报告</dc:description>
</cp:coreProperties>
</file>