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5d81e3c34ee4" w:history="1">
              <w:r>
                <w:rPr>
                  <w:rStyle w:val="Hyperlink"/>
                </w:rPr>
                <w:t>2010-2014年中国对苯二甲酸（PTA）行业深度调研与战略投资前景咨询报告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5d81e3c34ee4" w:history="1">
              <w:r>
                <w:rPr>
                  <w:rStyle w:val="Hyperlink"/>
                </w:rPr>
                <w:t>2010-2014年中国对苯二甲酸（PTA）行业深度调研与战略投资前景咨询报告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f15d81e3c34ee4" w:history="1">
                <w:r>
                  <w:rPr>
                    <w:rStyle w:val="Hyperlink"/>
                  </w:rPr>
                  <w:t>https://www.20087.com/2010-02/R_2010_2014duibenerjiasuanxingyeshendu.html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PTA（Purified Terephthalic Acid）是生产聚酯纤维（即涤纶的学名）的主要原料。简单地说，PTA的原料是PX（对二甲苯），PX的原料是石油。PTA的下游产品主要为涤纶长丝、短纤、切片（包括纤维切片、瓶用切片、薄膜切片）。在以上产业链中，PTA是石油的末端产品。同时，由于很多大的聚酯厂中间不切片，而直接从PTA生产出涤纶短纤和长丝，因此，PTA是化纤的前端产品，也可以说，PTA是石化与化纤产业链的分水岭，承前启后。</w:t>
      </w:r>
      <w:r>
        <w:rPr>
          <w:rFonts w:hint="eastAsia"/>
        </w:rPr>
        <w:br/>
      </w:r>
      <w:r>
        <w:rPr>
          <w:rFonts w:hint="eastAsia"/>
        </w:rPr>
        <w:t>　　截至**我国是世界上最大的PTA生产国和消费国，且产能扩张迅速。从下表中可以看到，**年国内PTA产能仅仅为***万吨，但经过几年爆炸式的增长，到**年底PTA产能将达到***万吨，鉴于截至**的国际国内环境，下游聚酯对PTA的需求增长速度远远跟不上PTA产能的增长，因此，从中期来看，PTA产能过剩仍是主基调。</w:t>
      </w:r>
      <w:r>
        <w:rPr>
          <w:rFonts w:hint="eastAsia"/>
        </w:rPr>
        <w:br/>
      </w:r>
      <w:r>
        <w:rPr>
          <w:rFonts w:hint="eastAsia"/>
        </w:rPr>
        <w:t>　　图表 我国PTA生产消费情况及预计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产能过剩导致的后果是不言而喻的，最典型的莫过于**年**半年PTA集中投产以来，PTA价格受到极大打压，在原油一路狂飙的情况下竟然义无反顾的走出了一波大跌行情，期间，PTA工厂亏损严重，付出了沉重的代价。</w:t>
      </w:r>
      <w:r>
        <w:rPr>
          <w:rFonts w:hint="eastAsia"/>
        </w:rPr>
        <w:br/>
      </w:r>
      <w:r>
        <w:rPr>
          <w:rFonts w:hint="eastAsia"/>
        </w:rPr>
        <w:t>　　我国PTA生产的***个显著特征是生产高度集中，产地集中在浙江、江苏、福建、广东等几个省份，生产企业都是大型企业，且数量少，截至**仅有十几家。其中，华联三鑫的***万吨，翔鹭石化的***万吨，中国石化扬子公司的***万吨，宁波逸盛***万吨，珠海BP ***万吨，台化***万吨，六大公司的产能占据了中国PTA产业的大半壁江山。这种状况的突出优势是容易实现产业的联合行动。经历过产能集中投放造成供求严重失衡的痛楚之后，PTA生产商痛定思痛，限产保价成为其求得自我生存的法宝。**年**半年和原油的背离下跌行情之后，PTA生产商大面积减产或停车，将供需关系逐步拉回到正常轨道上来。</w:t>
      </w:r>
      <w:r>
        <w:rPr>
          <w:rFonts w:hint="eastAsia"/>
        </w:rPr>
        <w:br/>
      </w:r>
      <w:r>
        <w:rPr>
          <w:rFonts w:hint="eastAsia"/>
        </w:rPr>
        <w:t>　　造成国内PTA供应过剩除了产能扩张外，另外***个原因就是进口量的高居不下。**年我国PTA进口量已经超过***万吨，而**年在国内产量增加超过***万吨的情况下，进口量仍然接近***万吨，这一方面除了来自聚酯产业扩张带来PTA的需求增加外，另外***个原因是人民币的加速升值提升了进口PTA的竞争力，还有PTA信用证的使用更是起到了推波助澜的作用。**年PTA产能再度扩张，从统计数字看，PTA进口量有一定幅度的减少。我们预计，**-**年的PTA进口量将会有更进一步的减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对苯二甲酸产业相关概述</w:t>
      </w:r>
      <w:r>
        <w:rPr>
          <w:rFonts w:hint="eastAsia"/>
        </w:rPr>
        <w:br/>
      </w:r>
      <w:r>
        <w:rPr>
          <w:rFonts w:hint="eastAsia"/>
        </w:rPr>
        <w:t>　　第一节 对苯二甲酸的简介</w:t>
      </w:r>
      <w:r>
        <w:rPr>
          <w:rFonts w:hint="eastAsia"/>
        </w:rPr>
        <w:br/>
      </w:r>
      <w:r>
        <w:rPr>
          <w:rFonts w:hint="eastAsia"/>
        </w:rPr>
        <w:t>　　第二节 对苯二甲酸生产方法</w:t>
      </w:r>
      <w:r>
        <w:rPr>
          <w:rFonts w:hint="eastAsia"/>
        </w:rPr>
        <w:br/>
      </w:r>
      <w:r>
        <w:rPr>
          <w:rFonts w:hint="eastAsia"/>
        </w:rPr>
        <w:t>　　第三节 对苯二甲酸的用途</w:t>
      </w:r>
      <w:r>
        <w:rPr>
          <w:rFonts w:hint="eastAsia"/>
        </w:rPr>
        <w:br/>
      </w:r>
      <w:r>
        <w:rPr>
          <w:rFonts w:hint="eastAsia"/>
        </w:rPr>
        <w:t>　　第四节 对苯二甲酸产品性能</w:t>
      </w:r>
      <w:r>
        <w:rPr>
          <w:rFonts w:hint="eastAsia"/>
        </w:rPr>
        <w:br/>
      </w:r>
      <w:r>
        <w:rPr>
          <w:rFonts w:hint="eastAsia"/>
        </w:rPr>
        <w:t>　　第五节 对苯二甲酸相关介绍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2009-2010年世界对苯二甲酸行业整体运营状况分析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二、世界对苯二甲酸贸易发展现状</w:t>
      </w:r>
      <w:r>
        <w:rPr>
          <w:rFonts w:hint="eastAsia"/>
        </w:rPr>
        <w:br/>
      </w:r>
      <w:r>
        <w:rPr>
          <w:rFonts w:hint="eastAsia"/>
        </w:rPr>
        <w:t>　　　　三、世界对苯二甲酸市场需求概况</w:t>
      </w:r>
      <w:r>
        <w:rPr>
          <w:rFonts w:hint="eastAsia"/>
        </w:rPr>
        <w:br/>
      </w:r>
      <w:r>
        <w:rPr>
          <w:rFonts w:hint="eastAsia"/>
        </w:rPr>
        <w:t>　　第二节 2009-2010年世界主要地区对苯二甲酸行业发展现状分析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第三节 2010-2014年世界对苯二甲酸行业发展趋势分析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一、对苯二甲酸相关政策</w:t>
      </w:r>
      <w:r>
        <w:rPr>
          <w:rFonts w:hint="eastAsia"/>
        </w:rPr>
        <w:br/>
      </w:r>
      <w:r>
        <w:rPr>
          <w:rFonts w:hint="eastAsia"/>
        </w:rPr>
        <w:t>　　　　二、对苯二甲酸标准</w:t>
      </w:r>
      <w:r>
        <w:rPr>
          <w:rFonts w:hint="eastAsia"/>
        </w:rPr>
        <w:br/>
      </w:r>
      <w:r>
        <w:rPr>
          <w:rFonts w:hint="eastAsia"/>
        </w:rPr>
        <w:t>　　　　三、对苯二甲酸进出口政策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2009-2010年中国对苯二甲酸产品社会环境分析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2009-2010年中国对苯二甲酸行业运营状况分析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一、中国对苯二甲酸市场发展特点分析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三、中国对苯二甲酸的价格发展分析</w:t>
      </w:r>
      <w:r>
        <w:rPr>
          <w:rFonts w:hint="eastAsia"/>
        </w:rPr>
        <w:br/>
      </w:r>
      <w:r>
        <w:rPr>
          <w:rFonts w:hint="eastAsia"/>
        </w:rPr>
        <w:t>　　第二节 2009-2010年中国对苯二甲酸市场发展态势分析</w:t>
      </w:r>
      <w:r>
        <w:rPr>
          <w:rFonts w:hint="eastAsia"/>
        </w:rPr>
        <w:br/>
      </w:r>
      <w:r>
        <w:rPr>
          <w:rFonts w:hint="eastAsia"/>
        </w:rPr>
        <w:t>　　　　一、四川上半年对苯二甲酸进口量同比增长数据分析</w:t>
      </w:r>
      <w:r>
        <w:rPr>
          <w:rFonts w:hint="eastAsia"/>
        </w:rPr>
        <w:br/>
      </w:r>
      <w:r>
        <w:rPr>
          <w:rFonts w:hint="eastAsia"/>
        </w:rPr>
        <w:t>　　　　二、对苯二甲酸市场价格行情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2007-2008年中国对苯二甲酸进出口总体数据29173610</w:t>
      </w:r>
      <w:r>
        <w:rPr>
          <w:rFonts w:hint="eastAsia"/>
        </w:rPr>
        <w:br/>
      </w:r>
      <w:r>
        <w:rPr>
          <w:rFonts w:hint="eastAsia"/>
        </w:rPr>
        <w:t>　　　　一、中国对苯二甲酸进口数据分析</w:t>
      </w:r>
      <w:r>
        <w:rPr>
          <w:rFonts w:hint="eastAsia"/>
        </w:rPr>
        <w:br/>
      </w:r>
      <w:r>
        <w:rPr>
          <w:rFonts w:hint="eastAsia"/>
        </w:rPr>
        <w:t>　　　　二、中国对苯二甲酸出口数据分析</w:t>
      </w:r>
      <w:r>
        <w:rPr>
          <w:rFonts w:hint="eastAsia"/>
        </w:rPr>
        <w:br/>
      </w:r>
      <w:r>
        <w:rPr>
          <w:rFonts w:hint="eastAsia"/>
        </w:rPr>
        <w:t>　　　　三、中国对苯二甲酸进出口单价分析</w:t>
      </w:r>
      <w:r>
        <w:rPr>
          <w:rFonts w:hint="eastAsia"/>
        </w:rPr>
        <w:br/>
      </w:r>
      <w:r>
        <w:rPr>
          <w:rFonts w:hint="eastAsia"/>
        </w:rPr>
        <w:t>　　第四节 2009-2010年中国对苯二甲酸行业发展问题及应对策略分析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2009-2010年中国精对苯二甲酸行业市场发展概况分析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一、精对苯二甲酸市场发展前景分析</w:t>
      </w:r>
      <w:r>
        <w:rPr>
          <w:rFonts w:hint="eastAsia"/>
        </w:rPr>
        <w:br/>
      </w:r>
      <w:r>
        <w:rPr>
          <w:rFonts w:hint="eastAsia"/>
        </w:rPr>
        <w:t>　　　　二、精对苯二甲酸市场进出口状况分析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三、精对苯二甲酸价格发展状况分析</w:t>
      </w:r>
      <w:r>
        <w:rPr>
          <w:rFonts w:hint="eastAsia"/>
        </w:rPr>
        <w:br/>
      </w:r>
      <w:r>
        <w:rPr>
          <w:rFonts w:hint="eastAsia"/>
        </w:rPr>
        <w:t>　　第二节 2009-2010年中国精对苯二甲酸行业发展动态分析</w:t>
      </w:r>
      <w:r>
        <w:rPr>
          <w:rFonts w:hint="eastAsia"/>
        </w:rPr>
        <w:br/>
      </w:r>
      <w:r>
        <w:rPr>
          <w:rFonts w:hint="eastAsia"/>
        </w:rPr>
        <w:t>　　　　一、精对苯二甲酸国产干燥机组吊装成功</w:t>
      </w:r>
      <w:r>
        <w:rPr>
          <w:rFonts w:hint="eastAsia"/>
        </w:rPr>
        <w:br/>
      </w:r>
      <w:r>
        <w:rPr>
          <w:rFonts w:hint="eastAsia"/>
        </w:rPr>
        <w:t>　　　　二、国产化精对苯二甲酸装置南京问世</w:t>
      </w:r>
      <w:r>
        <w:rPr>
          <w:rFonts w:hint="eastAsia"/>
        </w:rPr>
        <w:br/>
      </w:r>
      <w:r>
        <w:rPr>
          <w:rFonts w:hint="eastAsia"/>
        </w:rPr>
        <w:t>　　　　三、精对苯二甲酸系列标准制定正式启动</w:t>
      </w:r>
      <w:r>
        <w:rPr>
          <w:rFonts w:hint="eastAsia"/>
        </w:rPr>
        <w:br/>
      </w:r>
      <w:r>
        <w:rPr>
          <w:rFonts w:hint="eastAsia"/>
        </w:rPr>
        <w:t>　　第三节 2010-2014年中国精对苯二甲酸产业发展趋势分析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2006-2009年中国合成纤维单（聚合）体的制造行业主要指标监测分析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2006-2008年中国合成纤维单（聚合）体的制造行业数据统计与监测分析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一、2006-2008年中国合成纤维单（聚合）体的制造行业企业数量增长分析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二、2006-2008年中国合成纤维单（聚合）体的制造行业从业人数调查分析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三、2006-2008年中国合成纤维单（聚合）体的制造行业总销售收入分析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四、2006-2008年中国合成纤维单（聚合）体的制造行业利润总额分析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五、2006-2008年中国合成纤维单（聚合）体的制造行业投资资产增长性分析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2009年中国合成纤维单（聚合）体的制造业最新数据统计与监测分析（按季度更新）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2009年中国合成纤维单（聚合）体的制造行业投资状况监测（按季度更新）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2009-2010年中国对苯二甲酸行业竞争态势分析</w:t>
      </w:r>
      <w:r>
        <w:rPr>
          <w:rFonts w:hint="eastAsia"/>
        </w:rPr>
        <w:br/>
      </w:r>
      <w:r>
        <w:rPr>
          <w:rFonts w:hint="eastAsia"/>
        </w:rPr>
        <w:t>　　　　一、对苯二甲酸生产设备及技术竞争分析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2009-2010年中国对苯二甲酸重点企业竞争力分析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淄博蓝帆化工有限公司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常州市雪宇化工有限公司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上海德鸿高新材料有限公司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上海新宝精细化工厂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2010-2014年中国对苯二甲酸行业运行前景预测分析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一、对苯二甲酸价格发展预测分析</w:t>
      </w:r>
      <w:r>
        <w:rPr>
          <w:rFonts w:hint="eastAsia"/>
        </w:rPr>
        <w:br/>
      </w:r>
      <w:r>
        <w:rPr>
          <w:rFonts w:hint="eastAsia"/>
        </w:rPr>
        <w:t>　　　　二、对苯二甲酸市场需求预测分析</w:t>
      </w:r>
      <w:r>
        <w:rPr>
          <w:rFonts w:hint="eastAsia"/>
        </w:rPr>
        <w:br/>
      </w:r>
      <w:r>
        <w:rPr>
          <w:rFonts w:hint="eastAsia"/>
        </w:rPr>
        <w:t>　　　　三、对苯二甲酸进出口预测分析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2010-2014年中国对苯二甲酸产业投资机会与风险分析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2010-2014年中国对苯二甲酸行业投资风险预警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2007-2008年中国对苯二甲酸进口数据分析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2007-2008年中国对苯二甲酸出口数据分析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2007-2008年中国对苯二甲酸进出口单价分析</w:t>
      </w:r>
      <w:r>
        <w:rPr>
          <w:rFonts w:hint="eastAsia"/>
        </w:rPr>
        <w:br/>
      </w:r>
      <w:r>
        <w:rPr>
          <w:rFonts w:hint="eastAsia"/>
        </w:rPr>
        <w:t>　　图表 2006-2008年合成纤维单（聚合）体的制造行业企业数量增长趋势图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2006-2008年中国合成纤维单（聚合）体的制造行业亏损企业数量及亏损面情况变化图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2006-2008年合成纤维单（聚合）体的制造行业累计从业人数及增长情况对比图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2005-2008年中国合成纤维单（聚合）体的制造行业销售收入及增长趋势图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2005-2008年中国合成纤维单（聚合）体的制造行业毛利率变化趋势图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2005-2008年中国合成纤维单（聚合）体的制造行业利润总额及增长趋势图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2006-2008年中国合成纤维单（聚合）体的制造行业总资产利润率变化图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2005-2008年中国合成纤维单（聚合）体的制造行业总资产及增长趋势图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2009-2010年中国合成纤维单（聚合）体的制造行业亏损企业对比图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2009年1-11月中国合成纤维单（聚合）体的制造业主营业务收入增长速度前五位省市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2009年中国合成纤维单（聚合）体的制造行业利润总额增长幅度最快的省市统计表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2009年中国合成纤维单（聚合）体的制造行业利润总额增长最快省市变化趋势图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2009年1-11月中国合成纤维单（聚合）体的制造行业资产增长幅度最快的省市统计表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2009年1-11月合成纤维单（聚合）体的制造业资产增速前五省市资产总计及增长趋势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珠海碧辟化工有限公司资产负债能力指标分析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珠海碧辟化工有限公司成本费用构成情况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浙江逸盛石化有限公司资产运行指标状况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浙江逸盛石化有限公司资产负债能力指标分析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浙江逸盛石化有限公司成本费用构成情况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淄博蓝帆化工有限公司销售收入情况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淄博蓝帆化工有限公司盈利指标情况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淄博蓝帆化工有限公司盈利能力情况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淄博蓝帆化工有限公司资产运行指标状况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淄博蓝帆化工有限公司资产负债能力指标分析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淄博蓝帆化工有限公司成本费用构成情况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常州市雪宇化工有限公司销售收入情况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常州市雪宇化工有限公司盈利指标情况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常州市雪宇化工有限公司盈利能力情况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常州市雪宇化工有限公司资产运行指标状况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常州市雪宇化工有限公司资产负债能力指标分析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常州市雪宇化工有限公司成本费用构成情况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上海新宝精细化工厂销售收入情况</w:t>
      </w:r>
      <w:r>
        <w:rPr>
          <w:rFonts w:hint="eastAsia"/>
        </w:rPr>
        <w:br/>
      </w:r>
      <w:r>
        <w:rPr>
          <w:rFonts w:hint="eastAsia"/>
        </w:rPr>
        <w:t>　　图表 上海新宝精细化工厂盈利指标情况</w:t>
      </w:r>
      <w:r>
        <w:rPr>
          <w:rFonts w:hint="eastAsia"/>
        </w:rPr>
        <w:br/>
      </w:r>
      <w:r>
        <w:rPr>
          <w:rFonts w:hint="eastAsia"/>
        </w:rPr>
        <w:t>　　图表 上海新宝精细化工厂盈利能力情况</w:t>
      </w:r>
      <w:r>
        <w:rPr>
          <w:rFonts w:hint="eastAsia"/>
        </w:rPr>
        <w:br/>
      </w:r>
      <w:r>
        <w:rPr>
          <w:rFonts w:hint="eastAsia"/>
        </w:rPr>
        <w:t>　　图表 上海新宝精细化工厂资产运行指标状况</w:t>
      </w:r>
      <w:r>
        <w:rPr>
          <w:rFonts w:hint="eastAsia"/>
        </w:rPr>
        <w:br/>
      </w:r>
      <w:r>
        <w:rPr>
          <w:rFonts w:hint="eastAsia"/>
        </w:rPr>
        <w:t>　　图表 上海新宝精细化工厂资产负债能力指标分析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上海新宝精细化工厂成本费用构成情况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2010-2014年中国对苯二甲酸市场价格测分析</w:t>
      </w:r>
      <w:r>
        <w:rPr>
          <w:rFonts w:hint="eastAsia"/>
        </w:rPr>
        <w:br/>
      </w:r>
      <w:r>
        <w:rPr>
          <w:rFonts w:hint="eastAsia"/>
        </w:rPr>
        <w:t>　　图表 2010-2014年中国对苯二甲酸市场需求预测分析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2010-2014年中国对苯二甲酸行业盈利预测分析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5d81e3c34ee4" w:history="1">
        <w:r>
          <w:rPr>
            <w:rStyle w:val="Hyperlink"/>
          </w:rPr>
          <w:t>2010-2014年中国对苯二甲酸（PTA）行业深度调研与战略投资前景咨询报告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f15d81e3c34ee4" w:history="1">
        <w:r>
          <w:rPr>
            <w:rStyle w:val="Hyperlink"/>
          </w:rPr>
          <w:t>https://www.20087.com/2010-02/R_2010_2014duibenerjiasuanxingyeshendu.html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0363963d48ec" w:history="1">
      <w:r>
        <w:rPr>
          <w:rStyle w:val="Hyperlink"/>
        </w:rPr>
        <w:t>2010-2014年中国对苯二甲酸（PTA）行业深度调研与战略投资前景咨询报告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duibenerjiasuanxingyeshendu.html" TargetMode="External" Id="R86f15d81e3c3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duibenerjiasuanxingyeshendu.html" TargetMode="External" Id="R26380363963d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2010-02-23T02:57:00Z</dcterms:created>
  <dcterms:modified xsi:type="dcterms:W3CDTF">2010-02-23T03:57:00Z</dcterms:modified>
  <dc:subject>2010-2014年中国对苯二甲酸（PTA）行业深度调研与战略投资前景咨询报告</dc:subject>
  <dc:title>2010-2014年中国对苯二甲酸（PTA）行业深度调研与战略投资前景咨询报告</dc:title>
  <cp:keywords>2010-2014年中国对苯二甲酸（PTA）行业深度调研与战略投资前景咨询报告</cp:keywords>
  <dc:description>2010-2014年中国对苯二甲酸（PTA）行业深度调研与战略投资前景咨询报告</dc:description>
</cp:coreProperties>
</file>