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91f22528540ad" w:history="1">
              <w:r>
                <w:rPr>
                  <w:rStyle w:val="Hyperlink"/>
                </w:rPr>
                <w:t>2010-2014年中国防盗门产品市场盈利预测及投资前景咨询报告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91f22528540ad" w:history="1">
              <w:r>
                <w:rPr>
                  <w:rStyle w:val="Hyperlink"/>
                </w:rPr>
                <w:t>2010-2014年中国防盗门产品市场盈利预测及投资前景咨询报告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91f22528540ad" w:history="1">
                <w:r>
                  <w:rPr>
                    <w:rStyle w:val="Hyperlink"/>
                  </w:rPr>
                  <w:t>https://www.20087.com/2010-02/R_2010_2014fangdaomenchanpinshichangyiBaoGao.html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2009-2010年世界防盗门行业发展环境浅析</w:t>
      </w:r>
      <w:r>
        <w:rPr>
          <w:rFonts w:hint="eastAsia"/>
        </w:rPr>
        <w:br/>
      </w:r>
      <w:r>
        <w:rPr>
          <w:rFonts w:hint="eastAsia"/>
        </w:rPr>
        <w:t>　　第一节 2009-2010年世界防盗门相关行业分析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2009-2010年国际重点市场介绍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第三节 2010-2014年世界防盗门产业发展趋势分析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2009-2010年中国防盗门制造业经济环境分析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第三节 2009-2010年中国防盗门制造业社会环境分析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2009-2010年中国防盗门制造业发展现状综述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2009-2010年中国防盗门制造业技术分析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第三节 2009-2010年中国防盗门行业市场价格分析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2007-2008年中国防盗门相关产品市场进出口数据分析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2008-2009年中国塑料制门，窗及其框架，门槛市场进出口数据分析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三、2008-2009年中国塑料制门，窗及其框架，门槛进出口价格对比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四、中国塑料制门，窗及其框架，门槛进出口主要来源地及出口目的地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2008-2009年中国木门及其框架和门槛市场进出口数据分析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2008-2009年中国钢铁制门窗及其框架、门槛市场进出口数据分析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三、2008-2009年中国钢铁制门窗及其框架、门槛进出口价格对比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四、中国钢铁制门窗及其框架、门槛进出口主要来源地及出口目的地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2008-2009年中国铝制门窗及其框架、门槛市场进出口数据分析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三、2008-2009年中国铝制门窗及其框架、门槛进出口价格对比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四、中国铝制门窗及其框架、门槛进出口主要来源地及出口目的地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2005-2009年中国金属门窗制造行业规模以上企业经济运行数据监测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2005-2009年（按季度更新）中国金属门窗制造行业数据监测回顾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2005-2009年（按季度更新）中国金属门窗制造行业投资价值测算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四、未来5年金属门窗制造盈利能力预测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2005-2009年（按季度更新）中国金属门窗制造行业产销率调查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四、未来5年金属门窗制造产品产销衔接预测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2005-2009年（按季度更新）金属门窗制造出口交货值数据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2009-2010年中国防盗门行业集中度分析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龙口市泓基电器有限公司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2009-2010年钢铁行业发展态势分析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2009-2010年国际钢材价格走势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二、2009-2010年钢材价格走势分析</w:t>
      </w:r>
      <w:r>
        <w:rPr>
          <w:rFonts w:hint="eastAsia"/>
        </w:rPr>
        <w:br/>
      </w:r>
      <w:r>
        <w:rPr>
          <w:rFonts w:hint="eastAsia"/>
        </w:rPr>
        <w:t>　　　　三、2010-2014年钢材价格预测</w:t>
      </w:r>
      <w:r>
        <w:rPr>
          <w:rFonts w:hint="eastAsia"/>
        </w:rPr>
        <w:br/>
      </w:r>
      <w:r>
        <w:rPr>
          <w:rFonts w:hint="eastAsia"/>
        </w:rPr>
        <w:t>　　第三节 2009-2010年钢材市场对防盗门行业的冲击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2009-2010年中国房地产业发展走势分析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第二节 2009-2010年中国房地产业市场运行分析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第三节 2009-2010年中国商业地产市场运行分析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2010-2014年中国防盗门行业发展趋势探究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2010-2014年中国防盗门行业市场发展前景预测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2010-2014年中国防盗门行业投资机会及风险规避指引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2010-2014年中国防盗门行业投资周期分析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第三节 2010-2014年中国防盗门行业投资风险预警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2008-2009年中国塑料制门，窗及其框架，门槛进出口价格对比</w:t>
      </w:r>
      <w:r>
        <w:rPr>
          <w:rFonts w:hint="eastAsia"/>
        </w:rPr>
        <w:br/>
      </w:r>
      <w:r>
        <w:rPr>
          <w:rFonts w:hint="eastAsia"/>
        </w:rPr>
        <w:t>　　图表 中国塑料制门，窗及其框架，门槛进出口主要来源地及出口目的地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图表 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图表 中国铝制门窗及其框架、门槛进出口主要来源地及出口目的地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2006-2008年中国金属门窗制造行业企业数量增长趋势图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2006-2008年中国金属门窗制造行业亏损企业数量及亏损面积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2006-2008年中国金属门窗制造行业总体销售额增长趋势图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2006-2008年中国金属门窗制造行业总体利润总额增长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2006-2008年中国金属门窗制造行业总体从业人数分析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2006-2008年中国金属门窗制造行业投资资产增长性分析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2009年11月中国各省市金属门窗制造行业企业数量统计表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2009年11月中国各省市金属门窗制造行业企业数量分布图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2009年11月底中国各省市金属门窗制造行业资产统计表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2009年11月底中国各省市金属门窗制造行业资产分布图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2009年1-11月中国各省市金属门窗制造行业工业销售产值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2009年金属门窗制造行业产销率（数据均可更新至最新月份）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步阳集团有限公司资产运行指标状况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步阳集团有限公司资产负债能力指标分析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步阳集团有限公司盈利能力情况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步阳集团有限公司销售收入情况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步阳集团有限公司成本费用构成情况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群升集团有限公司资产运行指标状况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群升集团有限公司资产负债能力指标分析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群升集团有限公司盈利能力情况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群升集团有限公司销售收入情况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群升集团有限公司成本费用构成情况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浙江富新工贸有限公司资产负债能力指标分析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王力集团有限公司资产运行指标状况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王力集团有限公司资产负债能力指标分析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王力集团有限公司盈利能力情况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王力集团有限公司销售收入情况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王力集团有限公司成本费用构成情况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浙江富源工贸有限公司资产负债能力指标分析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91f22528540ad" w:history="1">
        <w:r>
          <w:rPr>
            <w:rStyle w:val="Hyperlink"/>
          </w:rPr>
          <w:t>2010-2014年中国防盗门产品市场盈利预测及投资前景咨询报告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91f22528540ad" w:history="1">
        <w:r>
          <w:rPr>
            <w:rStyle w:val="Hyperlink"/>
          </w:rPr>
          <w:t>https://www.20087.com/2010-02/R_2010_2014fangdaomenchanpinshichangyiBaoGao.html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bcf2405b44c87" w:history="1">
      <w:r>
        <w:rPr>
          <w:rStyle w:val="Hyperlink"/>
        </w:rPr>
        <w:t>2010-2014年中国防盗门产品市场盈利预测及投资前景咨询报告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fangdaomenchanpinshichangyiBaoGao.html" TargetMode="External" Id="R78091f22528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fangdaomenchanpinshichangyiBaoGao.html" TargetMode="External" Id="Ra35bcf2405b4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2010-02-01T07:53:00Z</dcterms:created>
  <dcterms:modified xsi:type="dcterms:W3CDTF">2010-02-01T08:53:00Z</dcterms:modified>
  <dc:subject>2010-2014年中国防盗门产品市场盈利预测及投资前景咨询报告</dc:subject>
  <dc:title>2010-2014年中国防盗门产品市场盈利预测及投资前景咨询报告</dc:title>
  <cp:keywords>2010-2014年中国防盗门产品市场盈利预测及投资前景咨询报告</cp:keywords>
  <dc:description>2010-2014年中国防盗门产品市场盈利预测及投资前景咨询报告</dc:description>
</cp:coreProperties>
</file>