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716ca3a76484b" w:history="1">
              <w:r>
                <w:rPr>
                  <w:rStyle w:val="Hyperlink"/>
                </w:rPr>
                <w:t>2010-2015年中国水电产业运行态势及发展前景咨询报告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716ca3a76484b" w:history="1">
              <w:r>
                <w:rPr>
                  <w:rStyle w:val="Hyperlink"/>
                </w:rPr>
                <w:t>2010-2015年中国水电产业运行态势及发展前景咨询报告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716ca3a76484b" w:history="1">
                <w:r>
                  <w:rPr>
                    <w:rStyle w:val="Hyperlink"/>
                  </w:rPr>
                  <w:t>https://www.20087.com/2010-02/R_2010_2015shuidianchanyeyunxingtaishiBaoGao.html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2008-2009年国际水电开发现状分析</w:t>
      </w:r>
      <w:r>
        <w:rPr>
          <w:rFonts w:hint="eastAsia"/>
        </w:rPr>
        <w:br/>
      </w:r>
      <w:r>
        <w:rPr>
          <w:rFonts w:hint="eastAsia"/>
        </w:rPr>
        <w:t>　　第一节 2008-2009年世界水电开发概况</w:t>
      </w:r>
      <w:r>
        <w:rPr>
          <w:rFonts w:hint="eastAsia"/>
        </w:rPr>
        <w:br/>
      </w:r>
      <w:r>
        <w:rPr>
          <w:rFonts w:hint="eastAsia"/>
        </w:rPr>
        <w:t>　　　　一、世界可持续发展呼唤水电开发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二、全球主要国家水电开发比较分析</w:t>
      </w:r>
      <w:r>
        <w:rPr>
          <w:rFonts w:hint="eastAsia"/>
        </w:rPr>
        <w:br/>
      </w:r>
      <w:r>
        <w:rPr>
          <w:rFonts w:hint="eastAsia"/>
        </w:rPr>
        <w:t>　　　　三、国外水电运营解析</w:t>
      </w:r>
      <w:r>
        <w:rPr>
          <w:rFonts w:hint="eastAsia"/>
        </w:rPr>
        <w:br/>
      </w:r>
      <w:r>
        <w:rPr>
          <w:rFonts w:hint="eastAsia"/>
        </w:rPr>
        <w:t>　　　　四、世界水电开发仍处于高峰时期</w:t>
      </w:r>
      <w:r>
        <w:rPr>
          <w:rFonts w:hint="eastAsia"/>
        </w:rPr>
        <w:br/>
      </w:r>
      <w:r>
        <w:rPr>
          <w:rFonts w:hint="eastAsia"/>
        </w:rPr>
        <w:t>　　　　五、世界水电产业潜力发掘的挑战</w:t>
      </w:r>
      <w:r>
        <w:rPr>
          <w:rFonts w:hint="eastAsia"/>
        </w:rPr>
        <w:br/>
      </w:r>
      <w:r>
        <w:rPr>
          <w:rFonts w:hint="eastAsia"/>
        </w:rPr>
        <w:t>　　第二节 2008-2009年欧洲水电发展分析</w:t>
      </w:r>
      <w:r>
        <w:rPr>
          <w:rFonts w:hint="eastAsia"/>
        </w:rPr>
        <w:br/>
      </w:r>
      <w:r>
        <w:rPr>
          <w:rFonts w:hint="eastAsia"/>
        </w:rPr>
        <w:t>　　　　一、英国水电发展前景看好</w:t>
      </w:r>
      <w:r>
        <w:rPr>
          <w:rFonts w:hint="eastAsia"/>
        </w:rPr>
        <w:br/>
      </w:r>
      <w:r>
        <w:rPr>
          <w:rFonts w:hint="eastAsia"/>
        </w:rPr>
        <w:t>　　　　二、法国振兴水电计划</w:t>
      </w:r>
      <w:r>
        <w:rPr>
          <w:rFonts w:hint="eastAsia"/>
        </w:rPr>
        <w:br/>
      </w:r>
      <w:r>
        <w:rPr>
          <w:rFonts w:hint="eastAsia"/>
        </w:rPr>
        <w:t>　　　　三、奥地利水电发展规划</w:t>
      </w:r>
      <w:r>
        <w:rPr>
          <w:rFonts w:hint="eastAsia"/>
        </w:rPr>
        <w:br/>
      </w:r>
      <w:r>
        <w:rPr>
          <w:rFonts w:hint="eastAsia"/>
        </w:rPr>
        <w:t>　　　　四、俄罗斯水电资源的开发概况及前景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第三节 2008-2009年世界其他国家水电发展分析</w:t>
      </w:r>
      <w:r>
        <w:rPr>
          <w:rFonts w:hint="eastAsia"/>
        </w:rPr>
        <w:br/>
      </w:r>
      <w:r>
        <w:rPr>
          <w:rFonts w:hint="eastAsia"/>
        </w:rPr>
        <w:t>　　　　一、日本政府制定政策推动水电建设发展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二、巴基斯坦水电行业发展概况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三、格鲁吉亚水电业发展简述</w:t>
      </w:r>
      <w:r>
        <w:rPr>
          <w:rFonts w:hint="eastAsia"/>
        </w:rPr>
        <w:br/>
      </w:r>
      <w:r>
        <w:rPr>
          <w:rFonts w:hint="eastAsia"/>
        </w:rPr>
        <w:t>　　　　四、缅甸大力开发水电解决电力短缺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　　五、2008年伊泰普水电站发电量创世界历史新高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六、2009年喀麦隆与尼日利亚计划共同开发水电资源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2008-2009年中国水电产业运行形势分析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2008-2009年中国水电产业产业运行综述</w:t>
      </w:r>
      <w:r>
        <w:rPr>
          <w:rFonts w:hint="eastAsia"/>
        </w:rPr>
        <w:br/>
      </w:r>
      <w:r>
        <w:rPr>
          <w:rFonts w:hint="eastAsia"/>
        </w:rPr>
        <w:t>　　　　一、中国水电体制改革发展分析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五、流域水电开发分析</w:t>
      </w:r>
      <w:r>
        <w:rPr>
          <w:rFonts w:hint="eastAsia"/>
        </w:rPr>
        <w:br/>
      </w:r>
      <w:r>
        <w:rPr>
          <w:rFonts w:hint="eastAsia"/>
        </w:rPr>
        <w:t>　　第三节 2008-2009年中国水电技术发展研究</w:t>
      </w:r>
      <w:r>
        <w:rPr>
          <w:rFonts w:hint="eastAsia"/>
        </w:rPr>
        <w:br/>
      </w:r>
      <w:r>
        <w:rPr>
          <w:rFonts w:hint="eastAsia"/>
        </w:rPr>
        <w:t>　　　　一、水电机组技术分析</w:t>
      </w:r>
      <w:r>
        <w:rPr>
          <w:rFonts w:hint="eastAsia"/>
        </w:rPr>
        <w:br/>
      </w:r>
      <w:r>
        <w:rPr>
          <w:rFonts w:hint="eastAsia"/>
        </w:rPr>
        <w:t>　　　　二、中国小水电技术分析</w:t>
      </w:r>
      <w:r>
        <w:rPr>
          <w:rFonts w:hint="eastAsia"/>
        </w:rPr>
        <w:br/>
      </w:r>
      <w:r>
        <w:rPr>
          <w:rFonts w:hint="eastAsia"/>
        </w:rPr>
        <w:t>　　　　三、小水电站计算机监控技术系统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四、中国农村水电站自动化分析</w:t>
      </w:r>
      <w:r>
        <w:rPr>
          <w:rFonts w:hint="eastAsia"/>
        </w:rPr>
        <w:br/>
      </w:r>
      <w:r>
        <w:rPr>
          <w:rFonts w:hint="eastAsia"/>
        </w:rPr>
        <w:t>　　第四节 2008-2009年中国水电行业发展面临的问题及对策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2006-2008年中国水力发电行业运行数据监测分析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2006-2008年中国水力发电行业总体运行指标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2006-2008年中国水力发电行业企业数量规模分析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一、中国水力发电行业企业数量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2006-2008年中国水力发电行业从业人数调查分析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2006-2008年中国水力发电行业产销状况监测分析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一、2007年全国水电产量数据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二、2007年重点省市水电产量数据</w:t>
      </w:r>
      <w:r>
        <w:rPr>
          <w:rFonts w:hint="eastAsia"/>
        </w:rPr>
        <w:br/>
      </w:r>
      <w:r>
        <w:rPr>
          <w:rFonts w:hint="eastAsia"/>
        </w:rPr>
        <w:t>　　第二节 2008年全国水电产量数据分析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一、2008年全国水电产量数据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二、2008年重点省市水电产量数据</w:t>
      </w:r>
      <w:r>
        <w:rPr>
          <w:rFonts w:hint="eastAsia"/>
        </w:rPr>
        <w:br/>
      </w:r>
      <w:r>
        <w:rPr>
          <w:rFonts w:hint="eastAsia"/>
        </w:rPr>
        <w:t>　　第三节 全国水电产量增长性分析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2008-2009年中国农村水电及电气化发展态势分析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一、中国农村水电发展的重要意义及作用</w:t>
      </w:r>
      <w:r>
        <w:rPr>
          <w:rFonts w:hint="eastAsia"/>
        </w:rPr>
        <w:br/>
      </w:r>
      <w:r>
        <w:rPr>
          <w:rFonts w:hint="eastAsia"/>
        </w:rPr>
        <w:t>　　　　二、中国农村水电发展的规律性认知</w:t>
      </w:r>
      <w:r>
        <w:rPr>
          <w:rFonts w:hint="eastAsia"/>
        </w:rPr>
        <w:br/>
      </w:r>
      <w:r>
        <w:rPr>
          <w:rFonts w:hint="eastAsia"/>
        </w:rPr>
        <w:t>　　　　三、水电农村电气化建设的意义与有利条件</w:t>
      </w:r>
      <w:r>
        <w:rPr>
          <w:rFonts w:hint="eastAsia"/>
        </w:rPr>
        <w:br/>
      </w:r>
      <w:r>
        <w:rPr>
          <w:rFonts w:hint="eastAsia"/>
        </w:rPr>
        <w:t>　　　　四、2008年中国农村水电及电气化发展现状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五、中国农村水电及电气化发展的政策法规</w:t>
      </w:r>
      <w:r>
        <w:rPr>
          <w:rFonts w:hint="eastAsia"/>
        </w:rPr>
        <w:br/>
      </w:r>
      <w:r>
        <w:rPr>
          <w:rFonts w:hint="eastAsia"/>
        </w:rPr>
        <w:t>　　第二节 2008-2009年中国水电农村电气化运行分析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二、中国水电农村电气化管理体制与机制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三、中国水电农村电气化投资估算和效益分析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第三节 2008-2009年中国农村水电及电气化发展存在的问题及对策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一、中国农村水电资源开发的问题</w:t>
      </w:r>
      <w:r>
        <w:rPr>
          <w:rFonts w:hint="eastAsia"/>
        </w:rPr>
        <w:br/>
      </w:r>
      <w:r>
        <w:rPr>
          <w:rFonts w:hint="eastAsia"/>
        </w:rPr>
        <w:t>　　　　二、中国农村水电发展存在的主要问题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四、中国水电农村电气化发展的保障措施</w:t>
      </w:r>
      <w:r>
        <w:rPr>
          <w:rFonts w:hint="eastAsia"/>
        </w:rPr>
        <w:br/>
      </w:r>
      <w:r>
        <w:rPr>
          <w:rFonts w:hint="eastAsia"/>
        </w:rPr>
        <w:t>　　　　五、中国农村水电发展的战略分析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2008-2009年水电勘察项目管理分析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2008-2009年中国水电项目的质量管理分析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2008-2009年中国水电工程征地移民政策研讨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2008-2009年中国水电开发企业的安全监管分析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2008-2009年中国主要地区水电业发展格局分析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一、四川水电开发全面提速</w:t>
      </w:r>
      <w:r>
        <w:rPr>
          <w:rFonts w:hint="eastAsia"/>
        </w:rPr>
        <w:br/>
      </w:r>
      <w:r>
        <w:rPr>
          <w:rFonts w:hint="eastAsia"/>
        </w:rPr>
        <w:t>　　　　二、地震对四川水电发展的影响分析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三、四川水电发展的建议</w:t>
      </w:r>
      <w:r>
        <w:rPr>
          <w:rFonts w:hint="eastAsia"/>
        </w:rPr>
        <w:br/>
      </w:r>
      <w:r>
        <w:rPr>
          <w:rFonts w:hint="eastAsia"/>
        </w:rPr>
        <w:t>　　　　四、四川水电业发展前景乐观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二、云南中小水电跨越式发展对策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三、云南水电产业发展的前景展望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t>　　　　一、贵州水电开发状况</w:t>
      </w:r>
      <w:r>
        <w:rPr>
          <w:rFonts w:hint="eastAsia"/>
        </w:rPr>
        <w:br/>
      </w:r>
      <w:r>
        <w:rPr>
          <w:rFonts w:hint="eastAsia"/>
        </w:rPr>
        <w:t>　　　　二、2008年贵州水电发电量创历史最高</w:t>
      </w:r>
      <w:r>
        <w:rPr>
          <w:rFonts w:hint="eastAsia"/>
        </w:rPr>
        <w:br/>
      </w:r>
      <w:r>
        <w:rPr>
          <w:rFonts w:hint="eastAsia"/>
        </w:rPr>
        <w:t>　　　　三、加速贵州农村水电行业发展的措施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四、贵州水电发展规划</w:t>
      </w:r>
      <w:r>
        <w:rPr>
          <w:rFonts w:hint="eastAsia"/>
        </w:rPr>
        <w:br/>
      </w:r>
      <w:r>
        <w:rPr>
          <w:rFonts w:hint="eastAsia"/>
        </w:rPr>
        <w:t>　　第四节 其他省市</w:t>
      </w:r>
      <w:r>
        <w:rPr>
          <w:rFonts w:hint="eastAsia"/>
        </w:rPr>
        <w:br/>
      </w:r>
      <w:r>
        <w:rPr>
          <w:rFonts w:hint="eastAsia"/>
        </w:rPr>
        <w:t>　　　　一、湖南小水电产业发展迅速</w:t>
      </w:r>
      <w:r>
        <w:rPr>
          <w:rFonts w:hint="eastAsia"/>
        </w:rPr>
        <w:br/>
      </w:r>
      <w:r>
        <w:rPr>
          <w:rFonts w:hint="eastAsia"/>
        </w:rPr>
        <w:t>　　　　二、广东省政府扶持农村小水电发展的措施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三、西藏水电开发潜力巨大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2008-2009年中国水力发电重点企业经营财务数据分析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水利部丹江口水利枢纽管理局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四川岷江水利电力股份公司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2008-2009年中国水电设备产业运行动态分析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　　二、中国小水电设备产业机遇与挑战并存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三、2008年中国小水电设备市场发展形势严峻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第二节 2007-2008年中国水轮发电机组产量分析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三、水轮发电机组产量增长性分析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2009-2012年中国水电行业前景预测与发展趋势分析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2009-2012年中国水电产业趋势预测分析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一、中国水电比重将稳步上升</w:t>
      </w:r>
      <w:r>
        <w:rPr>
          <w:rFonts w:hint="eastAsia"/>
        </w:rPr>
        <w:br/>
      </w:r>
      <w:r>
        <w:rPr>
          <w:rFonts w:hint="eastAsia"/>
        </w:rPr>
        <w:t>　　　　二、未来20年西南水电建设将快速发展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三、流域性或区域性的水电公司逐步形成壮大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　　四、2009-2012年中国水力发电业预测分析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三、2020年水电开发的效益展望</w:t>
      </w:r>
      <w:r>
        <w:rPr>
          <w:rFonts w:hint="eastAsia"/>
        </w:rPr>
        <w:br/>
      </w:r>
      <w:r>
        <w:rPr>
          <w:rFonts w:hint="eastAsia"/>
        </w:rPr>
        <w:t>　　第三节 2009-2012年中国水电发展战略分析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2009-2012年中国水电行业投融资机遇分析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第二节 2009-2012年中国水电行业投资风险分析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金融危机对水电产业的影响及企业应对策略分析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金融危机对水电产业的影响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二、金融危机对中国水电产业的传导机制</w:t>
      </w:r>
      <w:r>
        <w:rPr>
          <w:rFonts w:hint="eastAsia"/>
        </w:rPr>
        <w:br/>
      </w:r>
      <w:r>
        <w:rPr>
          <w:rFonts w:hint="eastAsia"/>
        </w:rPr>
        <w:t>　　第二节 我国水电产业应对金融危机的主要策略探讨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中.智林.－应对金融危机建议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2006-2008年中国水力发电行业不同所有制企业比较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中国长江三峡工程开发总公司盈利指标情况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中国长江三峡工程开发总公司盈利能力情况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中国长江三峡工程开发总公司销售收入情况</w:t>
      </w:r>
      <w:r>
        <w:rPr>
          <w:rFonts w:hint="eastAsia"/>
        </w:rPr>
        <w:br/>
      </w:r>
      <w:r>
        <w:rPr>
          <w:rFonts w:hint="eastAsia"/>
        </w:rPr>
        <w:t>　　图表 中国长江三峡工程开发总公司成本费用构成情况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国投云南大朝山水电有限公司成本费用构成情况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水利部丹江口水利枢纽管理局盈利指标情况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水利部丹江口水利枢纽管理局资产运行指标状况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水利部丹江口水利枢纽管理局盈利能力情况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水利部丹江口水利枢纽管理局销售收入情况</w:t>
      </w:r>
      <w:r>
        <w:rPr>
          <w:rFonts w:hint="eastAsia"/>
        </w:rPr>
        <w:br/>
      </w:r>
      <w:r>
        <w:rPr>
          <w:rFonts w:hint="eastAsia"/>
        </w:rPr>
        <w:t>　　图表 水利部丹江口水利枢纽管理局成本费用构成情况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四川岷江水利电力股份公司盈利指标情况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四川岷江水利电力股份公司盈利能力情况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四川岷江水利电力股份公司销售收入情况</w:t>
      </w:r>
      <w:r>
        <w:rPr>
          <w:rFonts w:hint="eastAsia"/>
        </w:rPr>
        <w:br/>
      </w:r>
      <w:r>
        <w:rPr>
          <w:rFonts w:hint="eastAsia"/>
        </w:rPr>
        <w:t>　　图表 四川岷江水利电力股份公司成本费用构成情况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2009-2012年中国水力发电业预测分析</w:t>
      </w:r>
      <w:r>
        <w:rPr>
          <w:rFonts w:hint="eastAsia"/>
        </w:rPr>
        <w:br/>
      </w:r>
      <w:r>
        <w:rPr>
          <w:rFonts w:hint="eastAsia"/>
        </w:rPr>
        <w:t>　　图表 2009-2012年中国水电行业的发展规划与展望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716ca3a76484b" w:history="1">
        <w:r>
          <w:rPr>
            <w:rStyle w:val="Hyperlink"/>
          </w:rPr>
          <w:t>2010-2015年中国水电产业运行态势及发展前景咨询报告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716ca3a76484b" w:history="1">
        <w:r>
          <w:rPr>
            <w:rStyle w:val="Hyperlink"/>
          </w:rPr>
          <w:t>https://www.20087.com/2010-02/R_2010_2015shuidianchanyeyunxingtaishiBaoGao.html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deb0ccfd4371" w:history="1">
      <w:r>
        <w:rPr>
          <w:rStyle w:val="Hyperlink"/>
        </w:rPr>
        <w:t>2010-2015年中国水电产业运行态势及发展前景咨询报告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shuidianchanyeyunxingtaishiBaoGao.html" TargetMode="External" Id="R98a716ca3a76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shuidianchanyeyunxingtaishiBaoGao.html" TargetMode="External" Id="R6c76deb0ccfd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2010-02-04T06:37:00Z</dcterms:created>
  <dcterms:modified xsi:type="dcterms:W3CDTF">2010-02-04T07:37:00Z</dcterms:modified>
  <dc:subject>2010-2015年中国水电产业运行态势及发展前景咨询报告</dc:subject>
  <dc:title>2010-2015年中国水电产业运行态势及发展前景咨询报告</dc:title>
  <cp:keywords>2010-2015年中国水电产业运行态势及发展前景咨询报告</cp:keywords>
  <dc:description>2010-2015年中国水电产业运行态势及发展前景咨询报告</dc:description>
</cp:coreProperties>
</file>